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70" w:type="dxa"/>
        <w:tblInd w:w="-9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070"/>
      </w:tblGrid>
      <w:tr w:rsidR="00EA293E" w14:paraId="699242D6" w14:textId="77777777" w:rsidTr="00F26161">
        <w:tc>
          <w:tcPr>
            <w:tcW w:w="11070" w:type="dxa"/>
            <w:shd w:val="clear" w:color="auto" w:fill="D9D9D9" w:themeFill="background1" w:themeFillShade="D9"/>
          </w:tcPr>
          <w:p w14:paraId="5826F502" w14:textId="01600C31" w:rsidR="00EA293E" w:rsidRDefault="00EA293E">
            <w:pPr>
              <w:spacing w:before="60" w:after="60"/>
            </w:pPr>
            <w:r w:rsidRPr="00D25D3C">
              <w:rPr>
                <w:b/>
              </w:rPr>
              <w:t>Dining Observation</w:t>
            </w:r>
            <w:r>
              <w:t xml:space="preserve"> - </w:t>
            </w:r>
            <w:r w:rsidRPr="00D25D3C">
              <w:rPr>
                <w:i/>
              </w:rPr>
              <w:t>Each survey team member will be assigned a dining area</w:t>
            </w:r>
            <w:r w:rsidR="00B53ADC">
              <w:rPr>
                <w:i/>
              </w:rPr>
              <w:t xml:space="preserve">.  </w:t>
            </w:r>
            <w:r w:rsidR="00A26041">
              <w:rPr>
                <w:i/>
              </w:rPr>
              <w:t xml:space="preserve">If there are </w:t>
            </w:r>
            <w:r w:rsidR="00E47206">
              <w:rPr>
                <w:i/>
              </w:rPr>
              <w:t>fewer</w:t>
            </w:r>
            <w:r w:rsidR="00A26041">
              <w:rPr>
                <w:i/>
              </w:rPr>
              <w:t xml:space="preserve"> surveyors than dining areas, observe the dining areas with the most dependent residents</w:t>
            </w:r>
            <w:r w:rsidR="00B53ADC">
              <w:rPr>
                <w:i/>
              </w:rPr>
              <w:t xml:space="preserve">.  </w:t>
            </w:r>
            <w:r w:rsidRPr="00D25D3C">
              <w:rPr>
                <w:i/>
              </w:rPr>
              <w:t>The team is responsible for observing the first meal upon entrance into the facility</w:t>
            </w:r>
            <w:r w:rsidR="00B53ADC" w:rsidRPr="00D25D3C">
              <w:rPr>
                <w:i/>
              </w:rPr>
              <w:t>.</w:t>
            </w:r>
            <w:r w:rsidR="00B53ADC">
              <w:rPr>
                <w:i/>
              </w:rPr>
              <w:t xml:space="preserve">  </w:t>
            </w:r>
            <w:r w:rsidR="00A26041">
              <w:rPr>
                <w:i/>
              </w:rPr>
              <w:t>Additional</w:t>
            </w:r>
            <w:r w:rsidRPr="00D25D3C">
              <w:rPr>
                <w:i/>
              </w:rPr>
              <w:t xml:space="preserve"> observations may </w:t>
            </w:r>
            <w:r w:rsidR="00A26041">
              <w:rPr>
                <w:i/>
              </w:rPr>
              <w:t>be required if the team identifies</w:t>
            </w:r>
            <w:r w:rsidRPr="00D25D3C">
              <w:rPr>
                <w:i/>
              </w:rPr>
              <w:t xml:space="preserve"> concerns</w:t>
            </w:r>
            <w:r w:rsidR="00B53ADC" w:rsidRPr="00D25D3C">
              <w:rPr>
                <w:i/>
              </w:rPr>
              <w:t xml:space="preserve">.  </w:t>
            </w:r>
            <w:r w:rsidR="00741864">
              <w:rPr>
                <w:i/>
              </w:rPr>
              <w:t xml:space="preserve">The surveyor assigned primary responsibility will answer all CEs. </w:t>
            </w:r>
            <w:r w:rsidR="00A26041" w:rsidRPr="00D25D3C">
              <w:rPr>
                <w:i/>
              </w:rPr>
              <w:t xml:space="preserve">Any </w:t>
            </w:r>
            <w:r w:rsidR="00741864">
              <w:rPr>
                <w:i/>
              </w:rPr>
              <w:t xml:space="preserve">other </w:t>
            </w:r>
            <w:r w:rsidR="00A26041" w:rsidRPr="00D25D3C">
              <w:rPr>
                <w:i/>
              </w:rPr>
              <w:t xml:space="preserve">surveyor assigned a dining location will complete the </w:t>
            </w:r>
            <w:r w:rsidR="00A26041">
              <w:rPr>
                <w:i/>
              </w:rPr>
              <w:t>observations and answer CEs</w:t>
            </w:r>
            <w:bookmarkStart w:id="0" w:name="_GoBack"/>
            <w:r w:rsidR="00741864">
              <w:rPr>
                <w:i/>
              </w:rPr>
              <w:t xml:space="preserve"> of concern</w:t>
            </w:r>
            <w:bookmarkEnd w:id="0"/>
            <w:r w:rsidR="00B53ADC" w:rsidRPr="00D25D3C">
              <w:rPr>
                <w:i/>
              </w:rPr>
              <w:t>.</w:t>
            </w:r>
            <w:r w:rsidR="00B53ADC">
              <w:rPr>
                <w:i/>
              </w:rPr>
              <w:t xml:space="preserve">  </w:t>
            </w:r>
            <w:r w:rsidRPr="00D25D3C">
              <w:rPr>
                <w:i/>
              </w:rPr>
              <w:t>While it is not mandatory, the team member responsible for the Kitchen task should also consider completing the Dining task</w:t>
            </w:r>
            <w:r w:rsidR="00B53ADC" w:rsidRPr="00D25D3C">
              <w:rPr>
                <w:i/>
              </w:rPr>
              <w:t>.</w:t>
            </w:r>
            <w:r w:rsidR="00B53ADC">
              <w:rPr>
                <w:i/>
              </w:rPr>
              <w:t xml:space="preserve">  </w:t>
            </w:r>
            <w:r w:rsidR="006100C5">
              <w:rPr>
                <w:i/>
              </w:rPr>
              <w:t>Potential</w:t>
            </w:r>
            <w:r w:rsidR="00221F56">
              <w:rPr>
                <w:i/>
              </w:rPr>
              <w:t xml:space="preserve"> nutrition or hydration concerns </w:t>
            </w:r>
            <w:r w:rsidR="006100C5">
              <w:rPr>
                <w:i/>
              </w:rPr>
              <w:t>should</w:t>
            </w:r>
            <w:r w:rsidR="00221F56">
              <w:rPr>
                <w:i/>
              </w:rPr>
              <w:t xml:space="preserve"> be investigated under </w:t>
            </w:r>
            <w:r w:rsidR="006100C5">
              <w:rPr>
                <w:i/>
              </w:rPr>
              <w:t>the resident</w:t>
            </w:r>
            <w:r w:rsidR="00221F56">
              <w:rPr>
                <w:i/>
              </w:rPr>
              <w:t>.</w:t>
            </w:r>
          </w:p>
        </w:tc>
      </w:tr>
      <w:tr w:rsidR="00EA293E" w14:paraId="54DD2DAA" w14:textId="77777777" w:rsidTr="00DD4F6C">
        <w:tc>
          <w:tcPr>
            <w:tcW w:w="11070" w:type="dxa"/>
            <w:shd w:val="clear" w:color="auto" w:fill="FFFFFF" w:themeFill="background1"/>
          </w:tcPr>
          <w:p w14:paraId="61D58E9E" w14:textId="6113EE52" w:rsidR="00EA293E" w:rsidRDefault="00EA293E" w:rsidP="00EA293E">
            <w:pPr>
              <w:spacing w:before="60" w:after="60"/>
              <w:rPr>
                <w:rFonts w:cs="Times New Roman"/>
                <w:color w:val="000000"/>
              </w:rPr>
            </w:pPr>
            <w:r>
              <w:rPr>
                <w:b/>
                <w:bCs w:val="0"/>
              </w:rPr>
              <w:t>Meal Services</w:t>
            </w:r>
          </w:p>
          <w:p w14:paraId="4101537C" w14:textId="58CD1F7D" w:rsidR="00EA293E" w:rsidRPr="00EA293E" w:rsidRDefault="00EA293E" w:rsidP="00C1005C">
            <w:pPr>
              <w:tabs>
                <w:tab w:val="left" w:pos="360"/>
              </w:tabs>
              <w:spacing w:before="60" w:after="60"/>
              <w:ind w:left="360" w:right="108" w:hanging="360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Pr="00C1005C">
              <w:rPr>
                <w:rFonts w:cs="Times New Roman"/>
                <w:bCs w:val="0"/>
                <w:color w:val="000000"/>
                <w:szCs w:val="24"/>
              </w:rPr>
              <w:t>Determine</w:t>
            </w:r>
            <w:r>
              <w:rPr>
                <w:rFonts w:cs="Times New Roman"/>
                <w:color w:val="000000"/>
              </w:rPr>
              <w:t xml:space="preserve"> whether staff are using proper handling techniques, such as:</w:t>
            </w:r>
          </w:p>
          <w:p w14:paraId="6AEC98F5" w14:textId="77777777" w:rsidR="00EA293E" w:rsidRPr="001B033C" w:rsidRDefault="00EA293E" w:rsidP="00EA293E">
            <w:pPr>
              <w:numPr>
                <w:ilvl w:val="0"/>
                <w:numId w:val="15"/>
              </w:numPr>
              <w:spacing w:before="60" w:after="60"/>
            </w:pPr>
            <w:r>
              <w:rPr>
                <w:rFonts w:cs="Times New Roman"/>
                <w:color w:val="000000"/>
              </w:rPr>
              <w:t xml:space="preserve">Preventing </w:t>
            </w:r>
            <w:r w:rsidRPr="001B033C">
              <w:t>the eating surfaces of plates from coming in contact with staff clothing;</w:t>
            </w:r>
          </w:p>
          <w:p w14:paraId="11B4D1D6" w14:textId="77777777" w:rsidR="00EA293E" w:rsidRPr="001B033C" w:rsidRDefault="00EA293E" w:rsidP="00EA293E">
            <w:pPr>
              <w:numPr>
                <w:ilvl w:val="0"/>
                <w:numId w:val="15"/>
              </w:numPr>
              <w:spacing w:before="60" w:after="60"/>
            </w:pPr>
            <w:r w:rsidRPr="001B033C">
              <w:t xml:space="preserve">Handling cups/glasses on the outside of the container; and </w:t>
            </w:r>
          </w:p>
          <w:p w14:paraId="60E2C8B2" w14:textId="77777777" w:rsidR="00EA293E" w:rsidRDefault="00EA293E" w:rsidP="00EA293E">
            <w:pPr>
              <w:numPr>
                <w:ilvl w:val="0"/>
                <w:numId w:val="15"/>
              </w:numPr>
              <w:spacing w:before="60" w:after="60"/>
              <w:rPr>
                <w:rFonts w:cs="Times New Roman"/>
                <w:color w:val="000000"/>
                <w:szCs w:val="22"/>
              </w:rPr>
            </w:pPr>
            <w:r w:rsidRPr="001B033C">
              <w:t>Handling knives</w:t>
            </w:r>
            <w:r>
              <w:rPr>
                <w:rFonts w:cs="Times New Roman"/>
                <w:color w:val="000000"/>
                <w:szCs w:val="22"/>
              </w:rPr>
              <w:t>, forks, and spoons by the handles.</w:t>
            </w:r>
          </w:p>
          <w:p w14:paraId="773A3937" w14:textId="73C0A9E6" w:rsidR="00EA293E" w:rsidRDefault="00EA293E" w:rsidP="00C1005C">
            <w:pPr>
              <w:tabs>
                <w:tab w:val="left" w:pos="360"/>
              </w:tabs>
              <w:spacing w:before="60" w:after="60"/>
              <w:ind w:left="360" w:right="108" w:hanging="360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Observe whether staff </w:t>
            </w:r>
            <w:r w:rsidR="00B53ADC">
              <w:rPr>
                <w:rFonts w:cs="Times New Roman"/>
                <w:color w:val="000000"/>
              </w:rPr>
              <w:t>are using</w:t>
            </w:r>
            <w:r>
              <w:rPr>
                <w:rFonts w:cs="Times New Roman"/>
                <w:color w:val="000000"/>
              </w:rPr>
              <w:t xml:space="preserve"> proper hygienic practices such as keeping their hands away from their hair and face when handling food.</w:t>
            </w:r>
          </w:p>
          <w:p w14:paraId="6D55DACD" w14:textId="77777777" w:rsidR="00EA293E" w:rsidRDefault="00EA293E" w:rsidP="00EA293E">
            <w:pPr>
              <w:spacing w:before="60" w:after="60"/>
              <w:rPr>
                <w:rFonts w:cs="Times New Roman"/>
                <w:color w:val="000000"/>
              </w:rPr>
            </w:pPr>
          </w:p>
          <w:p w14:paraId="4908B007" w14:textId="212E2E7E" w:rsidR="00EA293E" w:rsidRPr="00FF5F90" w:rsidRDefault="00EA293E" w:rsidP="00EA293E">
            <w:pPr>
              <w:numPr>
                <w:ilvl w:val="0"/>
                <w:numId w:val="37"/>
              </w:numPr>
              <w:shd w:val="clear" w:color="auto" w:fill="E6E6E6"/>
              <w:tabs>
                <w:tab w:val="right" w:pos="8640"/>
              </w:tabs>
              <w:spacing w:before="60" w:after="60" w:line="280" w:lineRule="atLeast"/>
              <w:ind w:right="101"/>
              <w:rPr>
                <w:b/>
                <w:color w:val="000000"/>
              </w:rPr>
            </w:pPr>
            <w:r>
              <w:rPr>
                <w:b/>
                <w:bCs w:val="0"/>
                <w:color w:val="000000"/>
              </w:rPr>
              <w:t xml:space="preserve">Does staff distribute and serve food under sanitary conditions?    </w:t>
            </w: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Yes</w:t>
            </w:r>
            <w:r>
              <w:rPr>
                <w:b/>
                <w:bCs w:val="0"/>
                <w:color w:val="000000"/>
              </w:rPr>
              <w:t xml:space="preserve">    </w:t>
            </w:r>
            <w:r>
              <w:rPr>
                <w:b/>
                <w:bCs w:val="0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  <w:color w:val="000000"/>
              </w:rPr>
              <w:instrText xml:space="preserve"> FORMCHECKBOX </w:instrText>
            </w:r>
            <w:r w:rsidR="005276C2">
              <w:rPr>
                <w:b/>
                <w:bCs w:val="0"/>
                <w:color w:val="000000"/>
              </w:rPr>
            </w:r>
            <w:r w:rsidR="005276C2">
              <w:rPr>
                <w:b/>
                <w:bCs w:val="0"/>
                <w:color w:val="000000"/>
              </w:rPr>
              <w:fldChar w:fldCharType="separate"/>
            </w:r>
            <w:r>
              <w:rPr>
                <w:b/>
                <w:bCs w:val="0"/>
                <w:color w:val="000000"/>
              </w:rPr>
              <w:fldChar w:fldCharType="end"/>
            </w:r>
            <w:r w:rsidR="00112BCB">
              <w:rPr>
                <w:b/>
                <w:bCs w:val="0"/>
                <w:color w:val="000000"/>
              </w:rPr>
              <w:t xml:space="preserve"> No </w:t>
            </w:r>
            <w:r>
              <w:rPr>
                <w:b/>
                <w:bCs w:val="0"/>
                <w:color w:val="000000"/>
              </w:rPr>
              <w:t>F812</w:t>
            </w:r>
          </w:p>
          <w:p w14:paraId="4DA188C4" w14:textId="77777777" w:rsidR="00EA293E" w:rsidRDefault="00EA293E" w:rsidP="00EA293E">
            <w:pPr>
              <w:spacing w:before="60" w:after="60"/>
              <w:rPr>
                <w:rFonts w:cs="Times New Roman"/>
                <w:color w:val="000000"/>
              </w:rPr>
            </w:pPr>
          </w:p>
          <w:p w14:paraId="2A2660ED" w14:textId="31EF968B" w:rsidR="00EA293E" w:rsidRDefault="00EA293E" w:rsidP="00EA293E">
            <w:pPr>
              <w:spacing w:before="60" w:after="60"/>
              <w:rPr>
                <w:rFonts w:cs="Times New Roman"/>
                <w:b/>
                <w:color w:val="000000"/>
              </w:rPr>
            </w:pPr>
            <w:r w:rsidRPr="00911DD8">
              <w:rPr>
                <w:rFonts w:cs="Times New Roman"/>
                <w:b/>
                <w:color w:val="000000"/>
              </w:rPr>
              <w:t>Infection Control</w:t>
            </w:r>
            <w:r w:rsidR="00FB5214">
              <w:rPr>
                <w:rFonts w:cs="Times New Roman"/>
                <w:b/>
                <w:color w:val="000000"/>
              </w:rPr>
              <w:t xml:space="preserve"> </w:t>
            </w:r>
          </w:p>
          <w:p w14:paraId="22D19DD1" w14:textId="153D8CE5" w:rsidR="00FB5214" w:rsidRDefault="00FB5214" w:rsidP="00F26161">
            <w:pPr>
              <w:spacing w:before="60" w:after="60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="00EA293E">
              <w:rPr>
                <w:rFonts w:cs="Times New Roman"/>
                <w:color w:val="000000"/>
              </w:rPr>
              <w:t>Determine whether staff have any open areas on their skin, signs of infection, or other indications of illness.</w:t>
            </w:r>
          </w:p>
          <w:p w14:paraId="2CFCC337" w14:textId="3235A541" w:rsidR="00FB5214" w:rsidRDefault="00FB5214" w:rsidP="00C1005C">
            <w:pPr>
              <w:tabs>
                <w:tab w:val="left" w:pos="360"/>
              </w:tabs>
              <w:spacing w:before="60" w:after="60"/>
              <w:ind w:left="360" w:right="108" w:hanging="360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Pr="00C1005C">
              <w:rPr>
                <w:rFonts w:cs="Times New Roman"/>
                <w:color w:val="000000"/>
              </w:rPr>
              <w:t>Appropriate</w:t>
            </w:r>
            <w:r w:rsidRPr="00D25D3C">
              <w:t xml:space="preserve"> hand hygiene must be practiced between residents after direct contact with resident’s skin or secretions. </w:t>
            </w:r>
          </w:p>
          <w:p w14:paraId="77D9CD79" w14:textId="77777777" w:rsidR="00FB5214" w:rsidRDefault="00FB5214" w:rsidP="00F26161">
            <w:pPr>
              <w:spacing w:before="60" w:after="60"/>
              <w:rPr>
                <w:rFonts w:cs="Times New Roman"/>
                <w:color w:val="000000"/>
              </w:rPr>
            </w:pPr>
          </w:p>
          <w:p w14:paraId="2FE7AF29" w14:textId="2007A3D8" w:rsidR="00FB5214" w:rsidRPr="00F53A30" w:rsidRDefault="00FB5214" w:rsidP="00F53A30">
            <w:pPr>
              <w:numPr>
                <w:ilvl w:val="0"/>
                <w:numId w:val="37"/>
              </w:numPr>
              <w:shd w:val="clear" w:color="auto" w:fill="E6E6E6"/>
              <w:tabs>
                <w:tab w:val="right" w:pos="8640"/>
              </w:tabs>
              <w:spacing w:before="60" w:after="60" w:line="280" w:lineRule="atLeast"/>
              <w:ind w:right="101"/>
              <w:rPr>
                <w:b/>
                <w:bCs w:val="0"/>
                <w:color w:val="000000"/>
              </w:rPr>
            </w:pPr>
            <w:r>
              <w:rPr>
                <w:b/>
                <w:bCs w:val="0"/>
                <w:color w:val="000000"/>
              </w:rPr>
              <w:t xml:space="preserve">Did the facility </w:t>
            </w:r>
            <w:r w:rsidRPr="00F53A30">
              <w:rPr>
                <w:b/>
                <w:bCs w:val="0"/>
                <w:color w:val="000000"/>
              </w:rPr>
              <w:t xml:space="preserve">provide a safe, </w:t>
            </w:r>
            <w:r w:rsidR="00B53ADC" w:rsidRPr="00F53A30">
              <w:rPr>
                <w:b/>
                <w:bCs w:val="0"/>
                <w:color w:val="000000"/>
              </w:rPr>
              <w:t>sanitary,</w:t>
            </w:r>
            <w:r w:rsidRPr="00F53A30">
              <w:rPr>
                <w:b/>
                <w:bCs w:val="0"/>
                <w:color w:val="000000"/>
              </w:rPr>
              <w:t xml:space="preserve"> and comfortable environment and help prevent the</w:t>
            </w:r>
            <w:r>
              <w:rPr>
                <w:b/>
                <w:bCs w:val="0"/>
                <w:color w:val="000000"/>
              </w:rPr>
              <w:t xml:space="preserve"> </w:t>
            </w:r>
            <w:r w:rsidRPr="00F53A30">
              <w:rPr>
                <w:b/>
                <w:bCs w:val="0"/>
                <w:color w:val="000000"/>
              </w:rPr>
              <w:t xml:space="preserve">development and transmission of communicable diseases and infections?    </w:t>
            </w:r>
            <w:r w:rsidRPr="00F26161"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14"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 w:rsidRPr="00F26161">
              <w:rPr>
                <w:color w:val="000000"/>
              </w:rPr>
              <w:fldChar w:fldCharType="end"/>
            </w:r>
            <w:r w:rsidRPr="00F53A30">
              <w:rPr>
                <w:color w:val="000000"/>
              </w:rPr>
              <w:t xml:space="preserve"> Yes</w:t>
            </w:r>
            <w:r w:rsidRPr="00F53A30">
              <w:rPr>
                <w:b/>
                <w:bCs w:val="0"/>
                <w:color w:val="000000"/>
              </w:rPr>
              <w:t xml:space="preserve">    </w:t>
            </w:r>
            <w:r w:rsidRPr="00F26161">
              <w:rPr>
                <w:b/>
                <w:bCs w:val="0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14">
              <w:rPr>
                <w:b/>
                <w:bCs w:val="0"/>
                <w:color w:val="000000"/>
              </w:rPr>
              <w:instrText xml:space="preserve"> FORMCHECKBOX </w:instrText>
            </w:r>
            <w:r w:rsidR="005276C2">
              <w:rPr>
                <w:b/>
                <w:bCs w:val="0"/>
                <w:color w:val="000000"/>
              </w:rPr>
            </w:r>
            <w:r w:rsidR="005276C2">
              <w:rPr>
                <w:b/>
                <w:bCs w:val="0"/>
                <w:color w:val="000000"/>
              </w:rPr>
              <w:fldChar w:fldCharType="separate"/>
            </w:r>
            <w:r w:rsidRPr="00F26161">
              <w:rPr>
                <w:b/>
                <w:bCs w:val="0"/>
                <w:color w:val="000000"/>
              </w:rPr>
              <w:fldChar w:fldCharType="end"/>
            </w:r>
            <w:r w:rsidR="00112BCB">
              <w:rPr>
                <w:b/>
                <w:bCs w:val="0"/>
                <w:color w:val="000000"/>
              </w:rPr>
              <w:t xml:space="preserve"> No </w:t>
            </w:r>
            <w:r w:rsidRPr="00F53A30">
              <w:rPr>
                <w:b/>
                <w:bCs w:val="0"/>
                <w:color w:val="000000"/>
              </w:rPr>
              <w:t>F880</w:t>
            </w:r>
          </w:p>
          <w:p w14:paraId="2B48FD33" w14:textId="77777777" w:rsidR="00EA293E" w:rsidRDefault="00EA293E" w:rsidP="00EA293E">
            <w:pPr>
              <w:spacing w:before="60" w:after="60"/>
              <w:rPr>
                <w:rFonts w:cs="Times New Roman"/>
                <w:color w:val="000000"/>
              </w:rPr>
            </w:pPr>
          </w:p>
          <w:p w14:paraId="3843ACC3" w14:textId="2F68C96F" w:rsidR="00EA293E" w:rsidRDefault="00EA293E" w:rsidP="00EA293E">
            <w:pPr>
              <w:spacing w:before="60" w:after="60"/>
              <w:rPr>
                <w:rFonts w:cs="Times New Roman"/>
                <w:color w:val="000000"/>
                <w:szCs w:val="22"/>
              </w:rPr>
            </w:pPr>
            <w:r>
              <w:rPr>
                <w:b/>
                <w:bCs w:val="0"/>
              </w:rPr>
              <w:t>Dignity</w:t>
            </w:r>
            <w:r w:rsidR="006100C5">
              <w:rPr>
                <w:bCs w:val="0"/>
              </w:rPr>
              <w:t>:</w:t>
            </w:r>
            <w:r w:rsidR="003F7438">
              <w:rPr>
                <w:rFonts w:cs="Times New Roman"/>
                <w:color w:val="000000"/>
                <w:szCs w:val="22"/>
              </w:rPr>
              <w:t xml:space="preserve"> </w:t>
            </w:r>
            <w:r w:rsidR="006100C5">
              <w:rPr>
                <w:rFonts w:cs="Times New Roman"/>
                <w:color w:val="000000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Cs w:val="22"/>
              </w:rPr>
              <w:t>Observe whether staff (list is not all-inclusive):</w:t>
            </w:r>
          </w:p>
          <w:p w14:paraId="17478FCE" w14:textId="6C2D0DB4" w:rsidR="00EA293E" w:rsidRDefault="00EA293E" w:rsidP="00C1005C">
            <w:pPr>
              <w:tabs>
                <w:tab w:val="left" w:pos="360"/>
              </w:tabs>
              <w:spacing w:before="60" w:after="60"/>
              <w:ind w:left="360" w:right="108" w:hanging="360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Provide meals to all residents at a table at the same time</w:t>
            </w:r>
            <w:r w:rsidR="00B53ADC">
              <w:rPr>
                <w:rFonts w:cs="Times New Roman"/>
                <w:color w:val="000000"/>
              </w:rPr>
              <w:t>.</w:t>
            </w:r>
          </w:p>
          <w:p w14:paraId="2F6498F2" w14:textId="4B2FF335" w:rsidR="00EA293E" w:rsidRDefault="00EA293E" w:rsidP="00C1005C">
            <w:pPr>
              <w:tabs>
                <w:tab w:val="left" w:pos="360"/>
              </w:tabs>
              <w:spacing w:before="60" w:after="60"/>
              <w:ind w:left="360" w:right="108" w:hanging="360"/>
              <w:rPr>
                <w:rFonts w:cs="Times New Roman"/>
                <w:color w:val="000000"/>
              </w:rPr>
            </w:pPr>
            <w:r w:rsidRPr="00C1005C">
              <w:rPr>
                <w:rFonts w:cs="Times New Roman"/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05C">
              <w:rPr>
                <w:rFonts w:cs="Times New Roman"/>
                <w:color w:val="000000"/>
              </w:rPr>
              <w:instrText xml:space="preserve"> FORMCHECKBOX </w:instrText>
            </w:r>
            <w:r w:rsidR="005276C2">
              <w:rPr>
                <w:rFonts w:cs="Times New Roman"/>
                <w:color w:val="000000"/>
              </w:rPr>
            </w:r>
            <w:r w:rsidR="005276C2">
              <w:rPr>
                <w:rFonts w:cs="Times New Roman"/>
                <w:color w:val="000000"/>
              </w:rPr>
              <w:fldChar w:fldCharType="separate"/>
            </w:r>
            <w:r w:rsidRPr="00C1005C">
              <w:rPr>
                <w:rFonts w:cs="Times New Roman"/>
                <w:color w:val="000000"/>
              </w:rPr>
              <w:fldChar w:fldCharType="end"/>
            </w:r>
            <w:r w:rsidRPr="00C1005C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Provide napkins and nondisposable cutlery and dishware (including cups and glasses)</w:t>
            </w:r>
            <w:r w:rsidR="00B53ADC">
              <w:rPr>
                <w:rFonts w:cs="Times New Roman"/>
                <w:color w:val="000000"/>
              </w:rPr>
              <w:t>.</w:t>
            </w:r>
          </w:p>
          <w:p w14:paraId="414C3DDA" w14:textId="42882301" w:rsidR="00EA293E" w:rsidRDefault="00EA293E" w:rsidP="00C1005C">
            <w:pPr>
              <w:tabs>
                <w:tab w:val="left" w:pos="360"/>
              </w:tabs>
              <w:spacing w:before="60" w:after="60"/>
              <w:ind w:left="360" w:right="108" w:hanging="360"/>
              <w:rPr>
                <w:rFonts w:cs="Times New Roman"/>
                <w:color w:val="000000"/>
              </w:rPr>
            </w:pPr>
            <w:r w:rsidRPr="00C1005C">
              <w:rPr>
                <w:rFonts w:cs="Times New Roman"/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05C">
              <w:rPr>
                <w:rFonts w:cs="Times New Roman"/>
                <w:color w:val="000000"/>
              </w:rPr>
              <w:instrText xml:space="preserve"> FORMCHECKBOX </w:instrText>
            </w:r>
            <w:r w:rsidR="005276C2">
              <w:rPr>
                <w:rFonts w:cs="Times New Roman"/>
                <w:color w:val="000000"/>
              </w:rPr>
            </w:r>
            <w:r w:rsidR="005276C2">
              <w:rPr>
                <w:rFonts w:cs="Times New Roman"/>
                <w:color w:val="000000"/>
              </w:rPr>
              <w:fldChar w:fldCharType="separate"/>
            </w:r>
            <w:r w:rsidRPr="00C1005C">
              <w:rPr>
                <w:rFonts w:cs="Times New Roman"/>
                <w:color w:val="000000"/>
              </w:rPr>
              <w:fldChar w:fldCharType="end"/>
            </w:r>
            <w:r w:rsidRPr="00C1005C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Consider residents’ </w:t>
            </w:r>
            <w:r w:rsidRPr="00C1005C">
              <w:rPr>
                <w:rFonts w:cs="Times New Roman"/>
                <w:color w:val="000000"/>
              </w:rPr>
              <w:t xml:space="preserve">wishes </w:t>
            </w:r>
            <w:r w:rsidR="00B53ADC">
              <w:rPr>
                <w:rFonts w:cs="Times New Roman"/>
                <w:color w:val="000000"/>
              </w:rPr>
              <w:t>when using clothing protectors.</w:t>
            </w:r>
          </w:p>
          <w:p w14:paraId="24EDA80B" w14:textId="57DDABAB" w:rsidR="00EA293E" w:rsidRDefault="00EA293E" w:rsidP="00C1005C">
            <w:pPr>
              <w:tabs>
                <w:tab w:val="left" w:pos="360"/>
              </w:tabs>
              <w:spacing w:before="60" w:after="60"/>
              <w:ind w:left="360" w:right="108" w:hanging="360"/>
              <w:rPr>
                <w:rFonts w:cs="Times New Roman"/>
                <w:color w:val="000000"/>
              </w:rPr>
            </w:pPr>
            <w:r w:rsidRPr="00C1005C">
              <w:rPr>
                <w:rFonts w:cs="Times New Roman"/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05C">
              <w:rPr>
                <w:rFonts w:cs="Times New Roman"/>
                <w:color w:val="000000"/>
              </w:rPr>
              <w:instrText xml:space="preserve"> FORMCHECKBOX </w:instrText>
            </w:r>
            <w:r w:rsidR="005276C2">
              <w:rPr>
                <w:rFonts w:cs="Times New Roman"/>
                <w:color w:val="000000"/>
              </w:rPr>
            </w:r>
            <w:r w:rsidR="005276C2">
              <w:rPr>
                <w:rFonts w:cs="Times New Roman"/>
                <w:color w:val="000000"/>
              </w:rPr>
              <w:fldChar w:fldCharType="separate"/>
            </w:r>
            <w:r w:rsidRPr="00C1005C">
              <w:rPr>
                <w:rFonts w:cs="Times New Roman"/>
                <w:color w:val="000000"/>
              </w:rPr>
              <w:fldChar w:fldCharType="end"/>
            </w:r>
            <w:r w:rsidRPr="00C1005C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Wait for residents at a table to finish their meals before scraping food from plates at that table</w:t>
            </w:r>
            <w:r w:rsidR="00B53ADC">
              <w:rPr>
                <w:rFonts w:cs="Times New Roman"/>
                <w:color w:val="000000"/>
              </w:rPr>
              <w:t>.</w:t>
            </w:r>
          </w:p>
          <w:p w14:paraId="4C546B49" w14:textId="6A5FE506" w:rsidR="00EA293E" w:rsidRDefault="00EA293E" w:rsidP="00C1005C">
            <w:pPr>
              <w:tabs>
                <w:tab w:val="left" w:pos="360"/>
              </w:tabs>
              <w:spacing w:before="60" w:after="60"/>
              <w:ind w:left="360" w:right="108" w:hanging="360"/>
              <w:rPr>
                <w:rFonts w:cs="Times New Roman"/>
                <w:color w:val="000000"/>
              </w:rPr>
            </w:pPr>
            <w:r w:rsidRPr="00C1005C">
              <w:rPr>
                <w:rFonts w:cs="Times New Roman"/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05C">
              <w:rPr>
                <w:rFonts w:cs="Times New Roman"/>
                <w:color w:val="000000"/>
              </w:rPr>
              <w:instrText xml:space="preserve"> FORMCHECKBOX </w:instrText>
            </w:r>
            <w:r w:rsidR="005276C2">
              <w:rPr>
                <w:rFonts w:cs="Times New Roman"/>
                <w:color w:val="000000"/>
              </w:rPr>
            </w:r>
            <w:r w:rsidR="005276C2">
              <w:rPr>
                <w:rFonts w:cs="Times New Roman"/>
                <w:color w:val="000000"/>
              </w:rPr>
              <w:fldChar w:fldCharType="separate"/>
            </w:r>
            <w:r w:rsidRPr="00C1005C">
              <w:rPr>
                <w:rFonts w:cs="Times New Roman"/>
                <w:color w:val="000000"/>
              </w:rPr>
              <w:fldChar w:fldCharType="end"/>
            </w:r>
            <w:r w:rsidRPr="00C1005C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Sit next to residents while assisting them to eat, </w:t>
            </w:r>
            <w:r w:rsidR="00B53ADC">
              <w:rPr>
                <w:rFonts w:cs="Times New Roman"/>
                <w:color w:val="000000"/>
              </w:rPr>
              <w:t>rather than standing over them.</w:t>
            </w:r>
          </w:p>
          <w:p w14:paraId="5DA4BFB0" w14:textId="2A26AD9B" w:rsidR="00EA293E" w:rsidRDefault="00EA293E" w:rsidP="00C1005C">
            <w:pPr>
              <w:tabs>
                <w:tab w:val="left" w:pos="360"/>
              </w:tabs>
              <w:spacing w:before="60" w:after="60"/>
              <w:ind w:left="360" w:right="108" w:hanging="360"/>
              <w:rPr>
                <w:rFonts w:cs="Times New Roman"/>
                <w:color w:val="000000"/>
              </w:rPr>
            </w:pPr>
            <w:r w:rsidRPr="00C1005C">
              <w:rPr>
                <w:rFonts w:cs="Times New Roman"/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05C">
              <w:rPr>
                <w:rFonts w:cs="Times New Roman"/>
                <w:color w:val="000000"/>
              </w:rPr>
              <w:instrText xml:space="preserve"> FORMCHECKBOX </w:instrText>
            </w:r>
            <w:r w:rsidR="005276C2">
              <w:rPr>
                <w:rFonts w:cs="Times New Roman"/>
                <w:color w:val="000000"/>
              </w:rPr>
            </w:r>
            <w:r w:rsidR="005276C2">
              <w:rPr>
                <w:rFonts w:cs="Times New Roman"/>
                <w:color w:val="000000"/>
              </w:rPr>
              <w:fldChar w:fldCharType="separate"/>
            </w:r>
            <w:r w:rsidRPr="00C1005C">
              <w:rPr>
                <w:rFonts w:cs="Times New Roman"/>
                <w:color w:val="000000"/>
              </w:rPr>
              <w:fldChar w:fldCharType="end"/>
            </w:r>
            <w:r w:rsidRPr="00C1005C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Talk with residents for whom they are providing assistance rather than conducting social conversations with other staff</w:t>
            </w:r>
            <w:r w:rsidR="00B53ADC">
              <w:rPr>
                <w:rFonts w:cs="Times New Roman"/>
                <w:color w:val="000000"/>
              </w:rPr>
              <w:t>.</w:t>
            </w:r>
          </w:p>
          <w:p w14:paraId="145A998F" w14:textId="07B04559" w:rsidR="00EA293E" w:rsidRDefault="00EA293E" w:rsidP="00C1005C">
            <w:pPr>
              <w:tabs>
                <w:tab w:val="left" w:pos="360"/>
              </w:tabs>
              <w:spacing w:before="60" w:after="60"/>
              <w:ind w:left="360" w:right="108" w:hanging="360"/>
              <w:rPr>
                <w:rFonts w:cs="Times New Roman"/>
                <w:color w:val="000000"/>
              </w:rPr>
            </w:pPr>
            <w:r w:rsidRPr="00C1005C">
              <w:rPr>
                <w:rFonts w:cs="Times New Roman"/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05C">
              <w:rPr>
                <w:rFonts w:cs="Times New Roman"/>
                <w:color w:val="000000"/>
              </w:rPr>
              <w:instrText xml:space="preserve"> FORMCHECKBOX </w:instrText>
            </w:r>
            <w:r w:rsidR="005276C2">
              <w:rPr>
                <w:rFonts w:cs="Times New Roman"/>
                <w:color w:val="000000"/>
              </w:rPr>
            </w:r>
            <w:r w:rsidR="005276C2">
              <w:rPr>
                <w:rFonts w:cs="Times New Roman"/>
                <w:color w:val="000000"/>
              </w:rPr>
              <w:fldChar w:fldCharType="separate"/>
            </w:r>
            <w:r w:rsidRPr="00C1005C">
              <w:rPr>
                <w:rFonts w:cs="Times New Roman"/>
                <w:color w:val="000000"/>
              </w:rPr>
              <w:fldChar w:fldCharType="end"/>
            </w:r>
            <w:r w:rsidRPr="00C1005C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Allow residents adequate time to complete their meal</w:t>
            </w:r>
            <w:r w:rsidR="00B53ADC">
              <w:rPr>
                <w:rFonts w:cs="Times New Roman"/>
                <w:color w:val="000000"/>
              </w:rPr>
              <w:t>.</w:t>
            </w:r>
            <w:r>
              <w:rPr>
                <w:rFonts w:cs="Times New Roman"/>
                <w:color w:val="000000"/>
              </w:rPr>
              <w:t xml:space="preserve"> </w:t>
            </w:r>
          </w:p>
          <w:p w14:paraId="72C1B586" w14:textId="6F5551B6" w:rsidR="00EA293E" w:rsidRPr="00C1005C" w:rsidRDefault="00EA293E" w:rsidP="00C1005C">
            <w:pPr>
              <w:tabs>
                <w:tab w:val="left" w:pos="360"/>
              </w:tabs>
              <w:spacing w:before="60" w:after="60"/>
              <w:ind w:left="360" w:right="108" w:hanging="360"/>
              <w:rPr>
                <w:rFonts w:cs="Times New Roman"/>
                <w:color w:val="000000"/>
              </w:rPr>
            </w:pPr>
            <w:r w:rsidRPr="00C1005C">
              <w:rPr>
                <w:rFonts w:cs="Times New Roman"/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05C">
              <w:rPr>
                <w:rFonts w:cs="Times New Roman"/>
                <w:color w:val="000000"/>
              </w:rPr>
              <w:instrText xml:space="preserve"> FORMCHECKBOX </w:instrText>
            </w:r>
            <w:r w:rsidR="005276C2">
              <w:rPr>
                <w:rFonts w:cs="Times New Roman"/>
                <w:color w:val="000000"/>
              </w:rPr>
            </w:r>
            <w:r w:rsidR="005276C2">
              <w:rPr>
                <w:rFonts w:cs="Times New Roman"/>
                <w:color w:val="000000"/>
              </w:rPr>
              <w:fldChar w:fldCharType="separate"/>
            </w:r>
            <w:r w:rsidRPr="00C1005C">
              <w:rPr>
                <w:rFonts w:cs="Times New Roman"/>
                <w:color w:val="000000"/>
              </w:rPr>
              <w:fldChar w:fldCharType="end"/>
            </w:r>
            <w:r w:rsidRPr="00C1005C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Speak with</w:t>
            </w:r>
            <w:r w:rsidRPr="00C1005C">
              <w:rPr>
                <w:rFonts w:cs="Times New Roman"/>
                <w:color w:val="000000"/>
              </w:rPr>
              <w:t xml:space="preserve"> residents politely, respectfully, and communicate personal information in a way that maintains confidentiality</w:t>
            </w:r>
            <w:r w:rsidR="00B53ADC" w:rsidRPr="00C1005C">
              <w:rPr>
                <w:rFonts w:cs="Times New Roman"/>
                <w:color w:val="000000"/>
              </w:rPr>
              <w:t>.</w:t>
            </w:r>
            <w:r w:rsidRPr="00C1005C">
              <w:rPr>
                <w:rFonts w:cs="Times New Roman"/>
                <w:color w:val="000000"/>
              </w:rPr>
              <w:t xml:space="preserve"> </w:t>
            </w:r>
          </w:p>
          <w:p w14:paraId="0C5DC6D3" w14:textId="2AA0FB97" w:rsidR="00EA293E" w:rsidRDefault="00EA293E" w:rsidP="00C1005C">
            <w:pPr>
              <w:tabs>
                <w:tab w:val="left" w:pos="360"/>
              </w:tabs>
              <w:spacing w:before="60" w:after="60"/>
              <w:ind w:left="360" w:right="108" w:hanging="360"/>
              <w:rPr>
                <w:rFonts w:cs="Times New Roman"/>
                <w:color w:val="000000"/>
              </w:rPr>
            </w:pPr>
            <w:r w:rsidRPr="00C1005C">
              <w:rPr>
                <w:rFonts w:cs="Times New Roman"/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05C">
              <w:rPr>
                <w:rFonts w:cs="Times New Roman"/>
                <w:color w:val="000000"/>
              </w:rPr>
              <w:instrText xml:space="preserve"> FORMCHECKBOX </w:instrText>
            </w:r>
            <w:r w:rsidR="005276C2">
              <w:rPr>
                <w:rFonts w:cs="Times New Roman"/>
                <w:color w:val="000000"/>
              </w:rPr>
            </w:r>
            <w:r w:rsidR="005276C2">
              <w:rPr>
                <w:rFonts w:cs="Times New Roman"/>
                <w:color w:val="000000"/>
              </w:rPr>
              <w:fldChar w:fldCharType="separate"/>
            </w:r>
            <w:r w:rsidRPr="00C1005C">
              <w:rPr>
                <w:rFonts w:cs="Times New Roman"/>
                <w:color w:val="000000"/>
              </w:rPr>
              <w:fldChar w:fldCharType="end"/>
            </w:r>
            <w:r w:rsidRPr="00C1005C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Respond to residents’ requests in a timely manner?</w:t>
            </w:r>
          </w:p>
          <w:p w14:paraId="6A5EE1E5" w14:textId="77777777" w:rsidR="00EA293E" w:rsidRDefault="00EA293E" w:rsidP="00EA293E">
            <w:pPr>
              <w:spacing w:before="60" w:after="60"/>
              <w:rPr>
                <w:rFonts w:cs="Times New Roman"/>
                <w:color w:val="000000"/>
              </w:rPr>
            </w:pPr>
          </w:p>
          <w:p w14:paraId="5188061A" w14:textId="49DAE4F0" w:rsidR="00EA293E" w:rsidRPr="00FF5F90" w:rsidRDefault="00EA293E" w:rsidP="00EA293E">
            <w:pPr>
              <w:numPr>
                <w:ilvl w:val="0"/>
                <w:numId w:val="37"/>
              </w:numPr>
              <w:shd w:val="clear" w:color="auto" w:fill="E6E6E6"/>
              <w:tabs>
                <w:tab w:val="right" w:pos="8640"/>
              </w:tabs>
              <w:spacing w:before="60" w:after="60" w:line="280" w:lineRule="atLeast"/>
              <w:ind w:right="101"/>
              <w:rPr>
                <w:b/>
                <w:color w:val="000000"/>
              </w:rPr>
            </w:pPr>
            <w:r w:rsidRPr="00FD69AF">
              <w:rPr>
                <w:rFonts w:cs="Times New Roman"/>
                <w:b/>
                <w:color w:val="000000"/>
              </w:rPr>
              <w:lastRenderedPageBreak/>
              <w:t>Does the facility promote care for residents in a manner and in an environment that maintains or enhances each resident’s dignity and respect in full recognition of his or her individuality</w:t>
            </w:r>
            <w:r>
              <w:rPr>
                <w:b/>
                <w:bCs w:val="0"/>
                <w:color w:val="000000"/>
              </w:rPr>
              <w:t xml:space="preserve">?    </w:t>
            </w:r>
            <w:r w:rsidR="00F7767C">
              <w:rPr>
                <w:b/>
                <w:bCs w:val="0"/>
                <w:color w:val="000000"/>
              </w:rPr>
              <w:t xml:space="preserve">                                                                                                         </w:t>
            </w: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Yes</w:t>
            </w:r>
            <w:r>
              <w:rPr>
                <w:b/>
                <w:bCs w:val="0"/>
                <w:color w:val="000000"/>
              </w:rPr>
              <w:t xml:space="preserve">    </w:t>
            </w:r>
            <w:r>
              <w:rPr>
                <w:b/>
                <w:bCs w:val="0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  <w:color w:val="000000"/>
              </w:rPr>
              <w:instrText xml:space="preserve"> FORMCHECKBOX </w:instrText>
            </w:r>
            <w:r w:rsidR="005276C2">
              <w:rPr>
                <w:b/>
                <w:bCs w:val="0"/>
                <w:color w:val="000000"/>
              </w:rPr>
            </w:r>
            <w:r w:rsidR="005276C2">
              <w:rPr>
                <w:b/>
                <w:bCs w:val="0"/>
                <w:color w:val="000000"/>
              </w:rPr>
              <w:fldChar w:fldCharType="separate"/>
            </w:r>
            <w:r>
              <w:rPr>
                <w:b/>
                <w:bCs w:val="0"/>
                <w:color w:val="000000"/>
              </w:rPr>
              <w:fldChar w:fldCharType="end"/>
            </w:r>
            <w:r w:rsidR="00112BCB">
              <w:rPr>
                <w:b/>
                <w:bCs w:val="0"/>
                <w:color w:val="000000"/>
              </w:rPr>
              <w:t xml:space="preserve"> No </w:t>
            </w:r>
            <w:r>
              <w:rPr>
                <w:b/>
                <w:bCs w:val="0"/>
                <w:color w:val="000000"/>
              </w:rPr>
              <w:t>F550</w:t>
            </w:r>
          </w:p>
          <w:p w14:paraId="710FCC4B" w14:textId="77777777" w:rsidR="00436262" w:rsidRDefault="00436262" w:rsidP="00436262">
            <w:pPr>
              <w:spacing w:before="60" w:after="60" w:line="223" w:lineRule="auto"/>
              <w:rPr>
                <w:rFonts w:cs="Times New Roman"/>
                <w:b/>
                <w:color w:val="000000"/>
              </w:rPr>
            </w:pPr>
          </w:p>
          <w:p w14:paraId="0FDF9B8F" w14:textId="23CCB14F" w:rsidR="00436262" w:rsidRPr="000C3983" w:rsidRDefault="00436262" w:rsidP="00436262">
            <w:pPr>
              <w:spacing w:before="60" w:after="60" w:line="223" w:lineRule="auto"/>
              <w:rPr>
                <w:rFonts w:cs="Times New Roman"/>
                <w:bCs w:val="0"/>
                <w:szCs w:val="24"/>
              </w:rPr>
            </w:pPr>
            <w:r w:rsidRPr="001B033C">
              <w:rPr>
                <w:rFonts w:cs="Times New Roman"/>
                <w:b/>
                <w:color w:val="000000"/>
              </w:rPr>
              <w:t>Homelike Environment</w:t>
            </w:r>
            <w:r>
              <w:rPr>
                <w:rFonts w:cs="Times New Roman"/>
                <w:bCs w:val="0"/>
                <w:szCs w:val="24"/>
              </w:rPr>
              <w:t xml:space="preserve">:  </w:t>
            </w:r>
            <w:r w:rsidRPr="000C3983">
              <w:rPr>
                <w:rFonts w:cs="Times New Roman"/>
                <w:bCs w:val="0"/>
                <w:szCs w:val="24"/>
              </w:rPr>
              <w:t>A "homelike environment" is one that de-emphasizes the institutional character of the setting, to the extent possible.</w:t>
            </w:r>
            <w:r>
              <w:rPr>
                <w:rFonts w:cs="Times New Roman"/>
                <w:bCs w:val="0"/>
                <w:szCs w:val="24"/>
              </w:rPr>
              <w:t xml:space="preserve">  </w:t>
            </w:r>
            <w:r w:rsidRPr="000C3983">
              <w:rPr>
                <w:rFonts w:cs="Times New Roman"/>
                <w:bCs w:val="0"/>
                <w:szCs w:val="24"/>
              </w:rPr>
              <w:t>A determination of "homelike" should include, whenever possible, the resident's or representative of the resident's opinion of the living environment.</w:t>
            </w:r>
          </w:p>
          <w:p w14:paraId="105F834F" w14:textId="6569D6A4" w:rsidR="00436262" w:rsidRPr="000C3983" w:rsidRDefault="00436262" w:rsidP="00C1005C">
            <w:pPr>
              <w:tabs>
                <w:tab w:val="left" w:pos="360"/>
              </w:tabs>
              <w:spacing w:before="60" w:after="60"/>
              <w:ind w:left="360" w:right="108" w:hanging="360"/>
              <w:rPr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Pr="00C1005C">
              <w:rPr>
                <w:rFonts w:cs="Times New Roman"/>
                <w:color w:val="000000"/>
              </w:rPr>
              <w:t>Determine</w:t>
            </w:r>
            <w:r w:rsidRPr="000C3983">
              <w:rPr>
                <w:szCs w:val="24"/>
              </w:rPr>
              <w:t xml:space="preserve"> </w:t>
            </w:r>
            <w:r>
              <w:rPr>
                <w:szCs w:val="24"/>
              </w:rPr>
              <w:t>the presence of</w:t>
            </w:r>
            <w:r w:rsidRPr="000C3983">
              <w:rPr>
                <w:szCs w:val="24"/>
              </w:rPr>
              <w:t xml:space="preserve"> institutional practices </w:t>
            </w:r>
            <w:r>
              <w:rPr>
                <w:szCs w:val="24"/>
              </w:rPr>
              <w:t xml:space="preserve">that </w:t>
            </w:r>
            <w:r w:rsidRPr="000C3983">
              <w:rPr>
                <w:szCs w:val="24"/>
              </w:rPr>
              <w:t>may interfere with the quality of the residents</w:t>
            </w:r>
            <w:r>
              <w:rPr>
                <w:szCs w:val="24"/>
              </w:rPr>
              <w:t>’</w:t>
            </w:r>
            <w:r w:rsidRPr="000C3983">
              <w:rPr>
                <w:szCs w:val="24"/>
              </w:rPr>
              <w:t xml:space="preserve"> dining experience, such as:</w:t>
            </w:r>
          </w:p>
          <w:p w14:paraId="3B3D36AE" w14:textId="77777777" w:rsidR="00436262" w:rsidRDefault="00436262" w:rsidP="00436262">
            <w:pPr>
              <w:numPr>
                <w:ilvl w:val="0"/>
                <w:numId w:val="15"/>
              </w:numPr>
              <w:spacing w:before="60" w:after="60" w:line="223" w:lineRule="auto"/>
            </w:pPr>
            <w:r>
              <w:t>Meals served on trays in a dining room;</w:t>
            </w:r>
          </w:p>
          <w:p w14:paraId="366787E7" w14:textId="77777777" w:rsidR="00436262" w:rsidRDefault="00436262" w:rsidP="00436262">
            <w:pPr>
              <w:numPr>
                <w:ilvl w:val="0"/>
                <w:numId w:val="15"/>
              </w:numPr>
              <w:spacing w:before="60" w:after="60" w:line="223" w:lineRule="auto"/>
            </w:pPr>
            <w:r>
              <w:t>Medication administration practices that interfere with the quality of the residents’ dining experience.</w:t>
            </w:r>
          </w:p>
          <w:p w14:paraId="3CD588D4" w14:textId="77777777" w:rsidR="00436262" w:rsidRDefault="00436262" w:rsidP="00436262">
            <w:pPr>
              <w:spacing w:before="60" w:after="60" w:line="223" w:lineRule="auto"/>
              <w:ind w:left="792"/>
            </w:pPr>
            <w:r>
              <w:t>Note:  Medication administration during meal service is not prohibited for:</w:t>
            </w:r>
          </w:p>
          <w:p w14:paraId="66EEF3AC" w14:textId="77777777" w:rsidR="00436262" w:rsidRPr="00232DEC" w:rsidRDefault="00436262" w:rsidP="00436262">
            <w:pPr>
              <w:numPr>
                <w:ilvl w:val="0"/>
                <w:numId w:val="20"/>
              </w:numPr>
              <w:spacing w:before="60" w:after="60" w:line="223" w:lineRule="auto"/>
              <w:ind w:hanging="288"/>
              <w:rPr>
                <w:bCs w:val="0"/>
                <w:color w:val="000000"/>
                <w:szCs w:val="24"/>
              </w:rPr>
            </w:pPr>
            <w:r w:rsidRPr="00232DEC">
              <w:rPr>
                <w:bCs w:val="0"/>
                <w:color w:val="000000"/>
                <w:szCs w:val="24"/>
              </w:rPr>
              <w:t>Medications that must be taken with a meal.</w:t>
            </w:r>
          </w:p>
          <w:p w14:paraId="7806F256" w14:textId="77777777" w:rsidR="00436262" w:rsidRDefault="00436262" w:rsidP="00436262">
            <w:pPr>
              <w:numPr>
                <w:ilvl w:val="0"/>
                <w:numId w:val="20"/>
              </w:numPr>
              <w:spacing w:before="60" w:after="60" w:line="223" w:lineRule="auto"/>
              <w:ind w:hanging="288"/>
            </w:pPr>
            <w:r w:rsidRPr="00232DEC">
              <w:rPr>
                <w:bCs w:val="0"/>
                <w:color w:val="000000"/>
                <w:szCs w:val="24"/>
              </w:rPr>
              <w:t>Medication administration requested by a resident who is accustomed</w:t>
            </w:r>
            <w:r>
              <w:t xml:space="preserve"> to taking the medication with a meal, as long as it has been determined that this practice does not interfere with the effectiveness of the medication.</w:t>
            </w:r>
          </w:p>
          <w:p w14:paraId="3D8BB9D0" w14:textId="285C3E00" w:rsidR="00436262" w:rsidRPr="00232DEC" w:rsidRDefault="00436262" w:rsidP="00C1005C">
            <w:pPr>
              <w:tabs>
                <w:tab w:val="left" w:pos="360"/>
              </w:tabs>
              <w:spacing w:before="60" w:after="60"/>
              <w:ind w:left="360" w:right="108" w:hanging="360"/>
              <w:rPr>
                <w:bCs w:val="0"/>
                <w:color w:val="000000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Pr="00232DEC">
              <w:rPr>
                <w:bCs w:val="0"/>
                <w:color w:val="000000"/>
                <w:szCs w:val="24"/>
              </w:rPr>
              <w:t xml:space="preserve">Has </w:t>
            </w:r>
            <w:r w:rsidRPr="00C1005C">
              <w:rPr>
                <w:rFonts w:cs="Times New Roman"/>
                <w:color w:val="000000"/>
              </w:rPr>
              <w:t>the</w:t>
            </w:r>
            <w:r w:rsidRPr="00232DEC">
              <w:rPr>
                <w:bCs w:val="0"/>
                <w:color w:val="000000"/>
                <w:szCs w:val="24"/>
              </w:rPr>
              <w:t xml:space="preserve"> facility attempted to provide medications at times and </w:t>
            </w:r>
            <w:r>
              <w:rPr>
                <w:bCs w:val="0"/>
                <w:color w:val="000000"/>
                <w:szCs w:val="24"/>
              </w:rPr>
              <w:t xml:space="preserve"> in a manner that does not distract from</w:t>
            </w:r>
            <w:r w:rsidRPr="00232DEC">
              <w:rPr>
                <w:bCs w:val="0"/>
                <w:color w:val="000000"/>
                <w:szCs w:val="24"/>
              </w:rPr>
              <w:t xml:space="preserve"> the dining exper</w:t>
            </w:r>
            <w:r>
              <w:rPr>
                <w:bCs w:val="0"/>
                <w:color w:val="000000"/>
                <w:szCs w:val="24"/>
              </w:rPr>
              <w:t>ience of the resident, such as:</w:t>
            </w:r>
          </w:p>
          <w:p w14:paraId="3464420C" w14:textId="77777777" w:rsidR="00436262" w:rsidRPr="00232DEC" w:rsidRDefault="00436262" w:rsidP="00436262">
            <w:pPr>
              <w:numPr>
                <w:ilvl w:val="0"/>
                <w:numId w:val="15"/>
              </w:numPr>
              <w:spacing w:before="60" w:after="60" w:line="223" w:lineRule="auto"/>
            </w:pPr>
            <w:r w:rsidRPr="00232DEC">
              <w:t xml:space="preserve">Pain medications being given prior to meals so that meals </w:t>
            </w:r>
            <w:r>
              <w:t xml:space="preserve">can </w:t>
            </w:r>
            <w:r w:rsidRPr="00232DEC">
              <w:t xml:space="preserve">be eaten in comfort; </w:t>
            </w:r>
          </w:p>
          <w:p w14:paraId="054685E7" w14:textId="77777777" w:rsidR="00436262" w:rsidRDefault="00436262" w:rsidP="00436262">
            <w:pPr>
              <w:numPr>
                <w:ilvl w:val="0"/>
                <w:numId w:val="15"/>
              </w:numPr>
              <w:spacing w:before="60" w:after="60" w:line="223" w:lineRule="auto"/>
            </w:pPr>
            <w:r w:rsidRPr="00232DEC">
              <w:t>Foods served are not routinely or unnecessarily used as vehicle</w:t>
            </w:r>
            <w:r>
              <w:t>s</w:t>
            </w:r>
            <w:r w:rsidRPr="00232DEC">
              <w:t xml:space="preserve"> to administer medications (mixing the medications with potatoes or other entrees) </w:t>
            </w:r>
          </w:p>
          <w:p w14:paraId="21045F0E" w14:textId="77777777" w:rsidR="00436262" w:rsidRDefault="00436262" w:rsidP="00436262">
            <w:pPr>
              <w:spacing w:before="60" w:after="60" w:line="223" w:lineRule="auto"/>
              <w:ind w:left="420"/>
            </w:pPr>
          </w:p>
          <w:p w14:paraId="0D6F85BF" w14:textId="2205CC97" w:rsidR="00436262" w:rsidRPr="00FF5F90" w:rsidRDefault="00436262" w:rsidP="00436262">
            <w:pPr>
              <w:numPr>
                <w:ilvl w:val="0"/>
                <w:numId w:val="37"/>
              </w:numPr>
              <w:shd w:val="clear" w:color="auto" w:fill="E6E6E6"/>
              <w:tabs>
                <w:tab w:val="right" w:pos="8640"/>
              </w:tabs>
              <w:spacing w:before="60" w:after="60" w:line="280" w:lineRule="atLeast"/>
              <w:ind w:right="101"/>
              <w:rPr>
                <w:b/>
                <w:color w:val="000000"/>
              </w:rPr>
            </w:pPr>
            <w:r w:rsidRPr="00FD69AF">
              <w:rPr>
                <w:rFonts w:cs="Times New Roman"/>
                <w:b/>
                <w:color w:val="000000"/>
              </w:rPr>
              <w:t>D</w:t>
            </w:r>
            <w:r>
              <w:rPr>
                <w:rFonts w:cs="Times New Roman"/>
                <w:b/>
                <w:color w:val="000000"/>
              </w:rPr>
              <w:t>id the facility provide a homelike dining environment</w:t>
            </w:r>
            <w:r>
              <w:rPr>
                <w:b/>
                <w:bCs w:val="0"/>
                <w:color w:val="000000"/>
              </w:rPr>
              <w:t xml:space="preserve">?    </w:t>
            </w: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Yes</w:t>
            </w:r>
            <w:r>
              <w:rPr>
                <w:b/>
                <w:bCs w:val="0"/>
                <w:color w:val="000000"/>
              </w:rPr>
              <w:t xml:space="preserve">    </w:t>
            </w:r>
            <w:r>
              <w:rPr>
                <w:b/>
                <w:bCs w:val="0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  <w:color w:val="000000"/>
              </w:rPr>
              <w:instrText xml:space="preserve"> FORMCHECKBOX </w:instrText>
            </w:r>
            <w:r w:rsidR="005276C2">
              <w:rPr>
                <w:b/>
                <w:bCs w:val="0"/>
                <w:color w:val="000000"/>
              </w:rPr>
            </w:r>
            <w:r w:rsidR="005276C2">
              <w:rPr>
                <w:b/>
                <w:bCs w:val="0"/>
                <w:color w:val="000000"/>
              </w:rPr>
              <w:fldChar w:fldCharType="separate"/>
            </w:r>
            <w:r>
              <w:rPr>
                <w:b/>
                <w:bCs w:val="0"/>
                <w:color w:val="000000"/>
              </w:rPr>
              <w:fldChar w:fldCharType="end"/>
            </w:r>
            <w:r w:rsidR="00112BCB">
              <w:rPr>
                <w:b/>
                <w:bCs w:val="0"/>
                <w:color w:val="000000"/>
              </w:rPr>
              <w:t xml:space="preserve"> No </w:t>
            </w:r>
            <w:r>
              <w:rPr>
                <w:b/>
                <w:bCs w:val="0"/>
                <w:color w:val="000000"/>
              </w:rPr>
              <w:t>F584</w:t>
            </w:r>
          </w:p>
          <w:p w14:paraId="6A9FBF01" w14:textId="77777777" w:rsidR="00436262" w:rsidRPr="00232DEC" w:rsidRDefault="00436262" w:rsidP="00436262">
            <w:pPr>
              <w:spacing w:before="60" w:after="60" w:line="223" w:lineRule="auto"/>
            </w:pPr>
          </w:p>
          <w:p w14:paraId="4C23F8E0" w14:textId="6B3743A4" w:rsidR="00F87B8D" w:rsidRDefault="00F87B8D" w:rsidP="00F87B8D">
            <w:pPr>
              <w:spacing w:before="60" w:after="60"/>
              <w:ind w:left="360" w:hanging="360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Resident Self-Determination or Preferences</w:t>
            </w:r>
          </w:p>
          <w:p w14:paraId="1B0F7953" w14:textId="31EA5129" w:rsidR="00F87B8D" w:rsidRDefault="00F87B8D" w:rsidP="00C1005C">
            <w:pPr>
              <w:tabs>
                <w:tab w:val="left" w:pos="360"/>
              </w:tabs>
              <w:spacing w:before="60" w:after="60"/>
              <w:ind w:left="360" w:right="108" w:hanging="360"/>
            </w:pPr>
            <w:r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Pr="00C1005C">
              <w:rPr>
                <w:rFonts w:cs="Times New Roman"/>
                <w:color w:val="000000"/>
              </w:rPr>
              <w:t>Determine</w:t>
            </w:r>
            <w:r>
              <w:rPr>
                <w:rFonts w:cs="Times New Roman"/>
                <w:bCs w:val="0"/>
                <w:color w:val="000000"/>
                <w:szCs w:val="22"/>
              </w:rPr>
              <w:t xml:space="preserve"> staff response </w:t>
            </w:r>
            <w:r w:rsidRPr="00232DEC">
              <w:rPr>
                <w:rFonts w:cs="Times New Roman"/>
                <w:bCs w:val="0"/>
                <w:color w:val="000000"/>
                <w:szCs w:val="22"/>
              </w:rPr>
              <w:t xml:space="preserve">to a resident who refuses to go to the dining </w:t>
            </w:r>
            <w:r>
              <w:rPr>
                <w:rFonts w:cs="Times New Roman"/>
                <w:bCs w:val="0"/>
                <w:color w:val="000000"/>
                <w:szCs w:val="22"/>
              </w:rPr>
              <w:t>area</w:t>
            </w:r>
            <w:r w:rsidRPr="00232DEC">
              <w:rPr>
                <w:rFonts w:cs="Times New Roman"/>
                <w:bCs w:val="0"/>
                <w:color w:val="000000"/>
                <w:szCs w:val="22"/>
              </w:rPr>
              <w:t>, refuses the meal or meal items offered, or requests a substitute.  If concerns are identified,</w:t>
            </w:r>
            <w:r w:rsidRPr="00232DEC">
              <w:rPr>
                <w:rFonts w:cs="Times New Roman"/>
                <w:b/>
                <w:bCs w:val="0"/>
                <w:color w:val="000000"/>
                <w:szCs w:val="22"/>
              </w:rPr>
              <w:t xml:space="preserve"> </w:t>
            </w:r>
            <w:r>
              <w:t>interview the resident to determine whether:</w:t>
            </w:r>
          </w:p>
          <w:p w14:paraId="3BAE37B9" w14:textId="77777777" w:rsidR="00F87B8D" w:rsidRDefault="00F87B8D" w:rsidP="00F87B8D">
            <w:pPr>
              <w:numPr>
                <w:ilvl w:val="0"/>
                <w:numId w:val="15"/>
              </w:numPr>
              <w:spacing w:before="60" w:after="60"/>
            </w:pPr>
            <w:r>
              <w:t>T</w:t>
            </w:r>
            <w:r w:rsidRPr="0004782E">
              <w:t xml:space="preserve">he </w:t>
            </w:r>
            <w:r>
              <w:t xml:space="preserve">resident </w:t>
            </w:r>
            <w:r w:rsidRPr="0004782E">
              <w:t>w</w:t>
            </w:r>
            <w:r>
              <w:t>as</w:t>
            </w:r>
            <w:r w:rsidRPr="0004782E">
              <w:t xml:space="preserve"> involved in choos</w:t>
            </w:r>
            <w:r>
              <w:t>ing</w:t>
            </w:r>
            <w:r w:rsidRPr="0004782E">
              <w:t xml:space="preserve"> when </w:t>
            </w:r>
            <w:r>
              <w:t>to</w:t>
            </w:r>
            <w:r w:rsidRPr="0004782E">
              <w:t xml:space="preserve"> eat</w:t>
            </w:r>
            <w:r>
              <w:t>;</w:t>
            </w:r>
          </w:p>
          <w:p w14:paraId="259C947E" w14:textId="77777777" w:rsidR="00F87B8D" w:rsidRDefault="00F87B8D" w:rsidP="00F87B8D">
            <w:pPr>
              <w:numPr>
                <w:ilvl w:val="0"/>
                <w:numId w:val="15"/>
              </w:numPr>
              <w:spacing w:before="60" w:after="60"/>
            </w:pPr>
            <w:r>
              <w:t>T</w:t>
            </w:r>
            <w:r w:rsidRPr="0004782E">
              <w:t xml:space="preserve">he </w:t>
            </w:r>
            <w:r>
              <w:t xml:space="preserve">resident was involved in choosing where to eat; and/or  </w:t>
            </w:r>
          </w:p>
          <w:p w14:paraId="02F968EA" w14:textId="77777777" w:rsidR="00F87B8D" w:rsidRDefault="00F87B8D" w:rsidP="00F87B8D">
            <w:pPr>
              <w:numPr>
                <w:ilvl w:val="0"/>
                <w:numId w:val="15"/>
              </w:numPr>
              <w:spacing w:before="60" w:after="60"/>
            </w:pPr>
            <w:r>
              <w:t>T</w:t>
            </w:r>
            <w:r w:rsidRPr="0004782E">
              <w:t xml:space="preserve">he food </w:t>
            </w:r>
            <w:r>
              <w:t>offered</w:t>
            </w:r>
            <w:r w:rsidRPr="0004782E">
              <w:t xml:space="preserve"> take</w:t>
            </w:r>
            <w:r>
              <w:t>s</w:t>
            </w:r>
            <w:r w:rsidRPr="0004782E">
              <w:t xml:space="preserve"> into accou</w:t>
            </w:r>
            <w:r>
              <w:t>n</w:t>
            </w:r>
            <w:r w:rsidRPr="0004782E">
              <w:t>t the</w:t>
            </w:r>
            <w:r>
              <w:t xml:space="preserve"> resident’s</w:t>
            </w:r>
            <w:r w:rsidRPr="0004782E">
              <w:t xml:space="preserve"> food preferences</w:t>
            </w:r>
            <w:r>
              <w:t>.</w:t>
            </w:r>
          </w:p>
          <w:p w14:paraId="353A82E5" w14:textId="5D68ADE5" w:rsidR="00F87B8D" w:rsidRDefault="00F87B8D" w:rsidP="00C1005C">
            <w:pPr>
              <w:tabs>
                <w:tab w:val="left" w:pos="360"/>
              </w:tabs>
              <w:spacing w:before="60" w:after="60"/>
              <w:ind w:left="360" w:right="108" w:hanging="360"/>
            </w:pPr>
            <w:r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Pr="00C1005C">
              <w:rPr>
                <w:rFonts w:cs="Times New Roman"/>
                <w:color w:val="000000"/>
              </w:rPr>
              <w:t>Interview</w:t>
            </w:r>
            <w:r>
              <w:t xml:space="preserve"> staff regarding the facility protocol to identify where and when a resident eats, how staff knows whether a specific resident eats in a specific dining room or other location, and how food preferences are identified and submitted to the dietary department.</w:t>
            </w:r>
          </w:p>
          <w:p w14:paraId="776F2074" w14:textId="77777777" w:rsidR="00F87B8D" w:rsidRDefault="00F87B8D" w:rsidP="00F87B8D">
            <w:pPr>
              <w:spacing w:before="60" w:after="60" w:line="223" w:lineRule="auto"/>
            </w:pPr>
          </w:p>
          <w:p w14:paraId="56579313" w14:textId="6C308944" w:rsidR="00F87B8D" w:rsidRPr="00FF5F90" w:rsidRDefault="00F87B8D" w:rsidP="00F87B8D">
            <w:pPr>
              <w:numPr>
                <w:ilvl w:val="0"/>
                <w:numId w:val="37"/>
              </w:numPr>
              <w:shd w:val="clear" w:color="auto" w:fill="E6E6E6"/>
              <w:tabs>
                <w:tab w:val="right" w:pos="8640"/>
              </w:tabs>
              <w:spacing w:before="60" w:after="60" w:line="280" w:lineRule="atLeast"/>
              <w:ind w:right="101"/>
              <w:rPr>
                <w:b/>
                <w:color w:val="000000"/>
              </w:rPr>
            </w:pPr>
            <w:r w:rsidRPr="000E5CEC">
              <w:rPr>
                <w:b/>
              </w:rPr>
              <w:t>Does the facility honor the resident’s right to make choices about aspects of his/her life in the facility that are significant to the resident</w:t>
            </w:r>
            <w:r>
              <w:rPr>
                <w:b/>
                <w:bCs w:val="0"/>
                <w:color w:val="000000"/>
              </w:rPr>
              <w:t xml:space="preserve">?    </w:t>
            </w: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Yes</w:t>
            </w:r>
            <w:r>
              <w:rPr>
                <w:b/>
                <w:bCs w:val="0"/>
                <w:color w:val="000000"/>
              </w:rPr>
              <w:t xml:space="preserve">    </w:t>
            </w:r>
            <w:r>
              <w:rPr>
                <w:b/>
                <w:bCs w:val="0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  <w:color w:val="000000"/>
              </w:rPr>
              <w:instrText xml:space="preserve"> FORMCHECKBOX </w:instrText>
            </w:r>
            <w:r w:rsidR="005276C2">
              <w:rPr>
                <w:b/>
                <w:bCs w:val="0"/>
                <w:color w:val="000000"/>
              </w:rPr>
            </w:r>
            <w:r w:rsidR="005276C2">
              <w:rPr>
                <w:b/>
                <w:bCs w:val="0"/>
                <w:color w:val="000000"/>
              </w:rPr>
              <w:fldChar w:fldCharType="separate"/>
            </w:r>
            <w:r>
              <w:rPr>
                <w:b/>
                <w:bCs w:val="0"/>
                <w:color w:val="000000"/>
              </w:rPr>
              <w:fldChar w:fldCharType="end"/>
            </w:r>
            <w:r w:rsidR="00112BCB">
              <w:rPr>
                <w:b/>
                <w:bCs w:val="0"/>
                <w:color w:val="000000"/>
              </w:rPr>
              <w:t xml:space="preserve"> No </w:t>
            </w:r>
            <w:r>
              <w:rPr>
                <w:b/>
                <w:bCs w:val="0"/>
                <w:color w:val="000000"/>
              </w:rPr>
              <w:t>F561</w:t>
            </w:r>
          </w:p>
          <w:p w14:paraId="64AA0FD8" w14:textId="77777777" w:rsidR="00EA293E" w:rsidRDefault="00EA293E" w:rsidP="00EA293E">
            <w:pPr>
              <w:spacing w:before="60" w:after="60"/>
              <w:rPr>
                <w:rFonts w:cs="Times New Roman"/>
                <w:b/>
                <w:color w:val="000000"/>
              </w:rPr>
            </w:pPr>
          </w:p>
          <w:p w14:paraId="257D67ED" w14:textId="77777777" w:rsidR="00221F56" w:rsidRDefault="00DD4F6C" w:rsidP="00F26161">
            <w:pPr>
              <w:spacing w:before="60" w:after="60"/>
              <w:rPr>
                <w:rFonts w:cs="Times New Roman"/>
                <w:b/>
                <w:color w:val="000000"/>
              </w:rPr>
            </w:pPr>
            <w:r w:rsidRPr="00DD4F6C">
              <w:rPr>
                <w:rFonts w:cs="Times New Roman"/>
                <w:b/>
                <w:color w:val="000000"/>
              </w:rPr>
              <w:t>Dining Assistance</w:t>
            </w:r>
            <w:r>
              <w:rPr>
                <w:rFonts w:cs="Times New Roman"/>
                <w:b/>
                <w:color w:val="000000"/>
              </w:rPr>
              <w:t xml:space="preserve"> </w:t>
            </w:r>
          </w:p>
          <w:p w14:paraId="194649DD" w14:textId="609AAFCC" w:rsidR="00DD4F6C" w:rsidRDefault="00DD4F6C" w:rsidP="00F26161">
            <w:pPr>
              <w:spacing w:before="60" w:after="60"/>
            </w:pPr>
            <w:r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t>Determine during the meal service, whether staff are providing services to meet the residents’ needs, such as:</w:t>
            </w:r>
          </w:p>
          <w:p w14:paraId="388C6825" w14:textId="77777777" w:rsidR="00DD4F6C" w:rsidRPr="00E65FD3" w:rsidRDefault="00DD4F6C" w:rsidP="00DD4F6C">
            <w:pPr>
              <w:keepLines/>
              <w:numPr>
                <w:ilvl w:val="0"/>
                <w:numId w:val="15"/>
              </w:numPr>
              <w:spacing w:before="60" w:after="60"/>
            </w:pPr>
            <w:r>
              <w:t>Provision of cueing, prompting, or assisting a resident to eat in order to improve, maintain, or prevent the decline in eating abilities;</w:t>
            </w:r>
          </w:p>
          <w:p w14:paraId="7D842A81" w14:textId="6D524CDA" w:rsidR="00DD4F6C" w:rsidRDefault="00DD4F6C" w:rsidP="00DD4F6C">
            <w:pPr>
              <w:keepLines/>
              <w:numPr>
                <w:ilvl w:val="0"/>
                <w:numId w:val="15"/>
              </w:numPr>
              <w:spacing w:before="60" w:after="60"/>
            </w:pPr>
            <w:r>
              <w:t xml:space="preserve">How meals and assistance </w:t>
            </w:r>
            <w:r w:rsidRPr="00C9524D">
              <w:t>to eat is provided</w:t>
            </w:r>
            <w:r>
              <w:t xml:space="preserve"> to those residents who wish to eat in their rooms; </w:t>
            </w:r>
          </w:p>
          <w:p w14:paraId="3D6F6553" w14:textId="7EEE5029" w:rsidR="00DD4F6C" w:rsidRPr="00E65FD3" w:rsidRDefault="00DD4F6C" w:rsidP="00DD4F6C">
            <w:pPr>
              <w:keepLines/>
              <w:numPr>
                <w:ilvl w:val="0"/>
                <w:numId w:val="15"/>
              </w:numPr>
              <w:spacing w:before="60" w:after="60"/>
            </w:pPr>
            <w:r>
              <w:lastRenderedPageBreak/>
              <w:t>Staff availability and presence during the dining process; and</w:t>
            </w:r>
          </w:p>
          <w:p w14:paraId="095B277B" w14:textId="4CCBA70A" w:rsidR="00EA293E" w:rsidRPr="00904D37" w:rsidRDefault="00DD4F6C" w:rsidP="00EA293E">
            <w:pPr>
              <w:keepLines/>
              <w:numPr>
                <w:ilvl w:val="0"/>
                <w:numId w:val="15"/>
              </w:numPr>
              <w:spacing w:before="60" w:after="60"/>
            </w:pPr>
            <w:r>
              <w:t>Assistance to eat for residents who are dependent on staff.</w:t>
            </w:r>
          </w:p>
          <w:p w14:paraId="4D407CE8" w14:textId="573DB8B9" w:rsidR="00904D37" w:rsidRPr="00D25D3C" w:rsidRDefault="00904D37" w:rsidP="00C1005C">
            <w:pPr>
              <w:tabs>
                <w:tab w:val="left" w:pos="360"/>
              </w:tabs>
              <w:spacing w:before="60" w:after="60"/>
              <w:ind w:left="360" w:right="108" w:hanging="360"/>
              <w:rPr>
                <w:bCs w:val="0"/>
                <w:color w:val="000000"/>
                <w:szCs w:val="22"/>
              </w:rPr>
            </w:pPr>
            <w:r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Pr="00904D37">
              <w:t xml:space="preserve">If </w:t>
            </w:r>
            <w:r w:rsidRPr="00C1005C">
              <w:rPr>
                <w:rFonts w:cs="Times New Roman"/>
                <w:color w:val="000000"/>
              </w:rPr>
              <w:t>residents</w:t>
            </w:r>
            <w:r w:rsidRPr="00904D37">
              <w:t xml:space="preserve"> are not receiving timely assistance to eat related to lack of sufficient </w:t>
            </w:r>
            <w:r w:rsidR="003F7438">
              <w:t xml:space="preserve">nursing </w:t>
            </w:r>
            <w:r w:rsidR="00912150">
              <w:t>staff, review this under</w:t>
            </w:r>
            <w:r w:rsidRPr="00904D37">
              <w:t xml:space="preserve"> the Sufficient Nursing Staff task.</w:t>
            </w:r>
          </w:p>
          <w:p w14:paraId="1FD30FF4" w14:textId="64EDB739" w:rsidR="00904D37" w:rsidRDefault="00904D37" w:rsidP="00EA293E">
            <w:pPr>
              <w:spacing w:before="60" w:after="60"/>
              <w:rPr>
                <w:b/>
              </w:rPr>
            </w:pPr>
          </w:p>
          <w:p w14:paraId="7BBDFA94" w14:textId="3AD4397E" w:rsidR="002B4C38" w:rsidRPr="00FF5F90" w:rsidRDefault="002B4C38" w:rsidP="002B4C38">
            <w:pPr>
              <w:numPr>
                <w:ilvl w:val="0"/>
                <w:numId w:val="37"/>
              </w:numPr>
              <w:shd w:val="clear" w:color="auto" w:fill="E6E6E6"/>
              <w:tabs>
                <w:tab w:val="right" w:pos="8640"/>
              </w:tabs>
              <w:spacing w:before="60" w:after="60" w:line="280" w:lineRule="atLeast"/>
              <w:ind w:right="101"/>
              <w:rPr>
                <w:b/>
                <w:color w:val="000000"/>
              </w:rPr>
            </w:pPr>
            <w:r w:rsidRPr="00D25D3C">
              <w:rPr>
                <w:b/>
              </w:rPr>
              <w:t>Does the facility provide assistance with meals</w:t>
            </w:r>
            <w:r>
              <w:rPr>
                <w:b/>
              </w:rPr>
              <w:t>, assisting with hydration, and nutritional provisions throughout the day</w:t>
            </w:r>
            <w:r>
              <w:rPr>
                <w:b/>
                <w:bCs w:val="0"/>
                <w:color w:val="000000"/>
              </w:rPr>
              <w:t xml:space="preserve">?    </w:t>
            </w: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Yes</w:t>
            </w:r>
            <w:r>
              <w:rPr>
                <w:b/>
                <w:bCs w:val="0"/>
                <w:color w:val="000000"/>
              </w:rPr>
              <w:t xml:space="preserve">    </w:t>
            </w:r>
            <w:r>
              <w:rPr>
                <w:b/>
                <w:bCs w:val="0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  <w:color w:val="000000"/>
              </w:rPr>
              <w:instrText xml:space="preserve"> FORMCHECKBOX </w:instrText>
            </w:r>
            <w:r w:rsidR="005276C2">
              <w:rPr>
                <w:b/>
                <w:bCs w:val="0"/>
                <w:color w:val="000000"/>
              </w:rPr>
            </w:r>
            <w:r w:rsidR="005276C2">
              <w:rPr>
                <w:b/>
                <w:bCs w:val="0"/>
                <w:color w:val="000000"/>
              </w:rPr>
              <w:fldChar w:fldCharType="separate"/>
            </w:r>
            <w:r>
              <w:rPr>
                <w:b/>
                <w:bCs w:val="0"/>
                <w:color w:val="000000"/>
              </w:rPr>
              <w:fldChar w:fldCharType="end"/>
            </w:r>
            <w:r>
              <w:rPr>
                <w:b/>
                <w:bCs w:val="0"/>
                <w:color w:val="000000"/>
              </w:rPr>
              <w:t xml:space="preserve"> No </w:t>
            </w:r>
            <w:r w:rsidRPr="00D25D3C">
              <w:rPr>
                <w:b/>
              </w:rPr>
              <w:t>F676 and/or F677</w:t>
            </w:r>
          </w:p>
          <w:p w14:paraId="390479B6" w14:textId="77777777" w:rsidR="002B4C38" w:rsidRDefault="002B4C38" w:rsidP="00EA293E">
            <w:pPr>
              <w:spacing w:before="60" w:after="60"/>
              <w:rPr>
                <w:b/>
              </w:rPr>
            </w:pPr>
          </w:p>
          <w:p w14:paraId="657481AF" w14:textId="77777777" w:rsidR="00DD4F6C" w:rsidRDefault="00DD4F6C" w:rsidP="00EA293E">
            <w:pPr>
              <w:spacing w:before="60" w:after="60"/>
              <w:rPr>
                <w:b/>
              </w:rPr>
            </w:pPr>
            <w:r>
              <w:rPr>
                <w:b/>
              </w:rPr>
              <w:t>Assistive Devices</w:t>
            </w:r>
          </w:p>
          <w:p w14:paraId="41A0029F" w14:textId="295705D8" w:rsidR="00DD4F6C" w:rsidRDefault="00DD4F6C" w:rsidP="00DD4F6C">
            <w:pPr>
              <w:keepNext/>
              <w:keepLines/>
              <w:spacing w:before="60" w:after="60" w:line="223" w:lineRule="auto"/>
            </w:pPr>
            <w:r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t>Determine during the meal service, whether staff are providing services to meet the residents’ needs, such as:</w:t>
            </w:r>
          </w:p>
          <w:p w14:paraId="0ED31589" w14:textId="7B5C7F74" w:rsidR="00DD4F6C" w:rsidRPr="00217D8C" w:rsidRDefault="00DD4F6C" w:rsidP="00DD4F6C">
            <w:pPr>
              <w:keepLines/>
              <w:numPr>
                <w:ilvl w:val="0"/>
                <w:numId w:val="15"/>
              </w:numPr>
              <w:spacing w:before="60" w:after="60"/>
            </w:pPr>
            <w:r w:rsidRPr="00F53A30">
              <w:t>Whether</w:t>
            </w:r>
            <w:r w:rsidRPr="00217D8C">
              <w:t xml:space="preserve"> adaptive</w:t>
            </w:r>
            <w:r w:rsidRPr="00F53A30">
              <w:t xml:space="preserve"> devices are provided to residents requiring them</w:t>
            </w:r>
            <w:r w:rsidRPr="00217D8C">
              <w:t>.</w:t>
            </w:r>
          </w:p>
          <w:p w14:paraId="0A87F60E" w14:textId="77777777" w:rsidR="00DD4F6C" w:rsidRDefault="00DD4F6C" w:rsidP="00EA293E">
            <w:pPr>
              <w:spacing w:before="60" w:after="60"/>
              <w:rPr>
                <w:b/>
              </w:rPr>
            </w:pPr>
          </w:p>
          <w:p w14:paraId="3F3A7930" w14:textId="3F25ECE3" w:rsidR="002B4C38" w:rsidRPr="00FF5F90" w:rsidRDefault="002B4C38" w:rsidP="002B4C38">
            <w:pPr>
              <w:numPr>
                <w:ilvl w:val="0"/>
                <w:numId w:val="37"/>
              </w:numPr>
              <w:shd w:val="clear" w:color="auto" w:fill="E6E6E6"/>
              <w:tabs>
                <w:tab w:val="right" w:pos="8640"/>
              </w:tabs>
              <w:spacing w:before="60" w:after="60" w:line="280" w:lineRule="atLeast"/>
              <w:ind w:right="101"/>
              <w:rPr>
                <w:b/>
                <w:color w:val="000000"/>
              </w:rPr>
            </w:pPr>
            <w:r>
              <w:rPr>
                <w:b/>
              </w:rPr>
              <w:t>Does the facility provide resident with assistive devices if needed</w:t>
            </w:r>
            <w:r>
              <w:rPr>
                <w:b/>
                <w:bCs w:val="0"/>
                <w:color w:val="000000"/>
              </w:rPr>
              <w:t xml:space="preserve">?    </w:t>
            </w: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Yes</w:t>
            </w:r>
            <w:r>
              <w:rPr>
                <w:b/>
                <w:bCs w:val="0"/>
                <w:color w:val="000000"/>
              </w:rPr>
              <w:t xml:space="preserve">    </w:t>
            </w:r>
            <w:r>
              <w:rPr>
                <w:b/>
                <w:bCs w:val="0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  <w:color w:val="000000"/>
              </w:rPr>
              <w:instrText xml:space="preserve"> FORMCHECKBOX </w:instrText>
            </w:r>
            <w:r w:rsidR="005276C2">
              <w:rPr>
                <w:b/>
                <w:bCs w:val="0"/>
                <w:color w:val="000000"/>
              </w:rPr>
            </w:r>
            <w:r w:rsidR="005276C2">
              <w:rPr>
                <w:b/>
                <w:bCs w:val="0"/>
                <w:color w:val="000000"/>
              </w:rPr>
              <w:fldChar w:fldCharType="separate"/>
            </w:r>
            <w:r>
              <w:rPr>
                <w:b/>
                <w:bCs w:val="0"/>
                <w:color w:val="000000"/>
              </w:rPr>
              <w:fldChar w:fldCharType="end"/>
            </w:r>
            <w:r>
              <w:rPr>
                <w:b/>
                <w:bCs w:val="0"/>
                <w:color w:val="000000"/>
              </w:rPr>
              <w:t xml:space="preserve"> No </w:t>
            </w:r>
            <w:r w:rsidRPr="00D25D3C">
              <w:rPr>
                <w:b/>
              </w:rPr>
              <w:t>F</w:t>
            </w:r>
            <w:r>
              <w:rPr>
                <w:b/>
              </w:rPr>
              <w:t>810</w:t>
            </w:r>
          </w:p>
          <w:p w14:paraId="23D86229" w14:textId="77777777" w:rsidR="002B4C38" w:rsidRDefault="002B4C38" w:rsidP="00EA293E">
            <w:pPr>
              <w:spacing w:before="60" w:after="60"/>
              <w:rPr>
                <w:b/>
              </w:rPr>
            </w:pPr>
          </w:p>
          <w:p w14:paraId="1CF72E9C" w14:textId="77777777" w:rsidR="00DD4F6C" w:rsidRDefault="00DD4F6C" w:rsidP="00EA293E">
            <w:pPr>
              <w:spacing w:before="60" w:after="60"/>
              <w:rPr>
                <w:b/>
              </w:rPr>
            </w:pPr>
            <w:r>
              <w:rPr>
                <w:b/>
              </w:rPr>
              <w:t>Positioning</w:t>
            </w:r>
          </w:p>
          <w:p w14:paraId="111161F2" w14:textId="3AF1E184" w:rsidR="00DD4F6C" w:rsidRDefault="00DD4F6C" w:rsidP="00DD4F6C">
            <w:pPr>
              <w:keepNext/>
              <w:keepLines/>
              <w:spacing w:before="60" w:after="60" w:line="223" w:lineRule="auto"/>
            </w:pPr>
            <w:r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t>Determine during the meal service, whether staff are providing services to meet the residents’ needs, such as:</w:t>
            </w:r>
          </w:p>
          <w:p w14:paraId="590B866F" w14:textId="77777777" w:rsidR="00DD4F6C" w:rsidRPr="00E65FD3" w:rsidRDefault="00DD4F6C" w:rsidP="00DD4F6C">
            <w:pPr>
              <w:keepLines/>
              <w:numPr>
                <w:ilvl w:val="0"/>
                <w:numId w:val="15"/>
              </w:numPr>
              <w:spacing w:before="60" w:after="60"/>
            </w:pPr>
            <w:r>
              <w:t>Proper positioning to maximize eating abilities (</w:t>
            </w:r>
            <w:r w:rsidRPr="00E65FD3">
              <w:t>e.g., wheelchairs fit under tables so residents can access food without difficulty and residents are positioned in correct alignment)</w:t>
            </w:r>
            <w:r>
              <w:t>.</w:t>
            </w:r>
          </w:p>
          <w:p w14:paraId="6C656409" w14:textId="77777777" w:rsidR="00DD4F6C" w:rsidRDefault="00DD4F6C" w:rsidP="00EA293E">
            <w:pPr>
              <w:spacing w:before="60" w:after="60"/>
              <w:rPr>
                <w:b/>
              </w:rPr>
            </w:pPr>
          </w:p>
          <w:p w14:paraId="427429FD" w14:textId="25B2CE9D" w:rsidR="002B4C38" w:rsidRPr="00FF5F90" w:rsidRDefault="00661B7F" w:rsidP="002B4C38">
            <w:pPr>
              <w:numPr>
                <w:ilvl w:val="0"/>
                <w:numId w:val="37"/>
              </w:numPr>
              <w:shd w:val="clear" w:color="auto" w:fill="E6E6E6"/>
              <w:tabs>
                <w:tab w:val="right" w:pos="8640"/>
              </w:tabs>
              <w:spacing w:before="60" w:after="60" w:line="280" w:lineRule="atLeast"/>
              <w:ind w:right="101"/>
              <w:rPr>
                <w:b/>
                <w:color w:val="000000"/>
              </w:rPr>
            </w:pPr>
            <w:r>
              <w:rPr>
                <w:b/>
              </w:rPr>
              <w:t xml:space="preserve">Is the resident positioned correctly to provide care and services that promote the highest practical </w:t>
            </w:r>
            <w:r w:rsidR="00B53ADC">
              <w:rPr>
                <w:b/>
              </w:rPr>
              <w:t>well-being</w:t>
            </w:r>
            <w:r w:rsidR="002B4C38">
              <w:rPr>
                <w:b/>
                <w:bCs w:val="0"/>
                <w:color w:val="000000"/>
              </w:rPr>
              <w:t xml:space="preserve">?    </w:t>
            </w:r>
            <w:r w:rsidR="002B4C38"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C38"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 w:rsidR="002B4C38">
              <w:rPr>
                <w:color w:val="000000"/>
              </w:rPr>
              <w:fldChar w:fldCharType="end"/>
            </w:r>
            <w:r w:rsidR="002B4C38">
              <w:rPr>
                <w:color w:val="000000"/>
              </w:rPr>
              <w:t xml:space="preserve"> Yes</w:t>
            </w:r>
            <w:r w:rsidR="002B4C38">
              <w:rPr>
                <w:b/>
                <w:bCs w:val="0"/>
                <w:color w:val="000000"/>
              </w:rPr>
              <w:t xml:space="preserve">    </w:t>
            </w:r>
            <w:r w:rsidR="002B4C38">
              <w:rPr>
                <w:b/>
                <w:bCs w:val="0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C38">
              <w:rPr>
                <w:b/>
                <w:bCs w:val="0"/>
                <w:color w:val="000000"/>
              </w:rPr>
              <w:instrText xml:space="preserve"> FORMCHECKBOX </w:instrText>
            </w:r>
            <w:r w:rsidR="005276C2">
              <w:rPr>
                <w:b/>
                <w:bCs w:val="0"/>
                <w:color w:val="000000"/>
              </w:rPr>
            </w:r>
            <w:r w:rsidR="005276C2">
              <w:rPr>
                <w:b/>
                <w:bCs w:val="0"/>
                <w:color w:val="000000"/>
              </w:rPr>
              <w:fldChar w:fldCharType="separate"/>
            </w:r>
            <w:r w:rsidR="002B4C38">
              <w:rPr>
                <w:b/>
                <w:bCs w:val="0"/>
                <w:color w:val="000000"/>
              </w:rPr>
              <w:fldChar w:fldCharType="end"/>
            </w:r>
            <w:r w:rsidR="002B4C38">
              <w:rPr>
                <w:b/>
                <w:bCs w:val="0"/>
                <w:color w:val="000000"/>
              </w:rPr>
              <w:t xml:space="preserve"> No </w:t>
            </w:r>
            <w:r w:rsidR="002B4C38" w:rsidRPr="00D25D3C">
              <w:rPr>
                <w:b/>
              </w:rPr>
              <w:t>F</w:t>
            </w:r>
            <w:r>
              <w:rPr>
                <w:b/>
              </w:rPr>
              <w:t>675</w:t>
            </w:r>
          </w:p>
          <w:p w14:paraId="04F191D4" w14:textId="77777777" w:rsidR="002B4C38" w:rsidRDefault="002B4C38" w:rsidP="00EA293E">
            <w:pPr>
              <w:spacing w:before="60" w:after="60"/>
              <w:rPr>
                <w:b/>
              </w:rPr>
            </w:pPr>
          </w:p>
          <w:p w14:paraId="604DA044" w14:textId="1D0A2D64" w:rsidR="00EC7D01" w:rsidRDefault="00EC7D01" w:rsidP="00EA293E">
            <w:pPr>
              <w:spacing w:before="60" w:after="60"/>
              <w:rPr>
                <w:b/>
              </w:rPr>
            </w:pPr>
            <w:r>
              <w:rPr>
                <w:b/>
              </w:rPr>
              <w:t>Dietary Needs</w:t>
            </w:r>
          </w:p>
          <w:p w14:paraId="443A7978" w14:textId="261B866B" w:rsidR="00EC7D01" w:rsidRDefault="00EC7D01" w:rsidP="00EC7D01">
            <w:pPr>
              <w:keepNext/>
              <w:keepLines/>
              <w:spacing w:before="60" w:after="60" w:line="223" w:lineRule="auto"/>
            </w:pPr>
            <w:r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t>Determine during the meal service, whether staff are providing services to meet the residents’ needs, such as:</w:t>
            </w:r>
          </w:p>
          <w:p w14:paraId="2A7C2341" w14:textId="72147753" w:rsidR="00EC7D01" w:rsidRDefault="00EC7D01" w:rsidP="00EC7D01">
            <w:pPr>
              <w:keepLines/>
              <w:numPr>
                <w:ilvl w:val="0"/>
                <w:numId w:val="15"/>
              </w:numPr>
              <w:spacing w:before="60" w:after="60"/>
            </w:pPr>
            <w:r>
              <w:t xml:space="preserve">How staff identify and </w:t>
            </w:r>
            <w:r w:rsidRPr="00EC7D01">
              <w:t xml:space="preserve">meet residents’ </w:t>
            </w:r>
            <w:r>
              <w:t>special dietary requirements</w:t>
            </w:r>
            <w:r w:rsidR="00DE0F23">
              <w:t xml:space="preserve"> (e.g., allergies, intolerances, and preferences)</w:t>
            </w:r>
            <w:r>
              <w:t>.</w:t>
            </w:r>
          </w:p>
          <w:p w14:paraId="0FB398E7" w14:textId="77777777" w:rsidR="00EC7D01" w:rsidRDefault="00EC7D01" w:rsidP="00EC7D01">
            <w:pPr>
              <w:spacing w:before="60" w:after="60"/>
              <w:rPr>
                <w:b/>
              </w:rPr>
            </w:pPr>
          </w:p>
          <w:p w14:paraId="0D18FB47" w14:textId="3EA31EE9" w:rsidR="00EC7D01" w:rsidRPr="00FF5F90" w:rsidRDefault="00EC7D01" w:rsidP="00EC7D01">
            <w:pPr>
              <w:numPr>
                <w:ilvl w:val="0"/>
                <w:numId w:val="37"/>
              </w:numPr>
              <w:shd w:val="clear" w:color="auto" w:fill="E6E6E6"/>
              <w:tabs>
                <w:tab w:val="right" w:pos="8640"/>
              </w:tabs>
              <w:spacing w:before="60" w:after="60" w:line="280" w:lineRule="atLeast"/>
              <w:ind w:right="101"/>
              <w:rPr>
                <w:b/>
                <w:color w:val="000000"/>
              </w:rPr>
            </w:pPr>
            <w:r>
              <w:rPr>
                <w:b/>
              </w:rPr>
              <w:t xml:space="preserve">Are residents receiving food that </w:t>
            </w:r>
            <w:r w:rsidR="00DE0F23">
              <w:rPr>
                <w:b/>
              </w:rPr>
              <w:t>accommodates resident allergies, intolerances, and preferences</w:t>
            </w:r>
            <w:r>
              <w:rPr>
                <w:b/>
                <w:bCs w:val="0"/>
                <w:color w:val="000000"/>
              </w:rPr>
              <w:t xml:space="preserve">?    </w:t>
            </w: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Yes</w:t>
            </w:r>
            <w:r>
              <w:rPr>
                <w:b/>
                <w:bCs w:val="0"/>
                <w:color w:val="000000"/>
              </w:rPr>
              <w:t xml:space="preserve">    </w:t>
            </w:r>
            <w:r>
              <w:rPr>
                <w:b/>
                <w:bCs w:val="0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  <w:color w:val="000000"/>
              </w:rPr>
              <w:instrText xml:space="preserve"> FORMCHECKBOX </w:instrText>
            </w:r>
            <w:r w:rsidR="005276C2">
              <w:rPr>
                <w:b/>
                <w:bCs w:val="0"/>
                <w:color w:val="000000"/>
              </w:rPr>
            </w:r>
            <w:r w:rsidR="005276C2">
              <w:rPr>
                <w:b/>
                <w:bCs w:val="0"/>
                <w:color w:val="000000"/>
              </w:rPr>
              <w:fldChar w:fldCharType="separate"/>
            </w:r>
            <w:r>
              <w:rPr>
                <w:b/>
                <w:bCs w:val="0"/>
                <w:color w:val="000000"/>
              </w:rPr>
              <w:fldChar w:fldCharType="end"/>
            </w:r>
            <w:r>
              <w:rPr>
                <w:b/>
                <w:bCs w:val="0"/>
                <w:color w:val="000000"/>
              </w:rPr>
              <w:t xml:space="preserve"> No </w:t>
            </w:r>
            <w:r w:rsidRPr="00D25D3C">
              <w:rPr>
                <w:b/>
              </w:rPr>
              <w:t>F</w:t>
            </w:r>
            <w:r>
              <w:rPr>
                <w:b/>
              </w:rPr>
              <w:t>80</w:t>
            </w:r>
            <w:r w:rsidR="000429A1">
              <w:rPr>
                <w:b/>
              </w:rPr>
              <w:t>6</w:t>
            </w:r>
          </w:p>
          <w:p w14:paraId="0964681D" w14:textId="77777777" w:rsidR="00EC7D01" w:rsidRDefault="00EC7D01" w:rsidP="00EC7D01">
            <w:pPr>
              <w:spacing w:before="60" w:after="60"/>
              <w:rPr>
                <w:b/>
              </w:rPr>
            </w:pPr>
          </w:p>
          <w:p w14:paraId="6DD374AF" w14:textId="77777777" w:rsidR="00DD4F6C" w:rsidRDefault="00DD4F6C" w:rsidP="00EA293E">
            <w:pPr>
              <w:spacing w:before="60" w:after="60"/>
              <w:rPr>
                <w:b/>
              </w:rPr>
            </w:pPr>
            <w:r>
              <w:rPr>
                <w:b/>
              </w:rPr>
              <w:t>Paid Feeding Assistants</w:t>
            </w:r>
          </w:p>
          <w:p w14:paraId="64304D24" w14:textId="07CEEB31" w:rsidR="00DD4F6C" w:rsidRDefault="00DD4F6C" w:rsidP="00C1005C">
            <w:pPr>
              <w:tabs>
                <w:tab w:val="left" w:pos="360"/>
              </w:tabs>
              <w:spacing w:before="60" w:after="60"/>
              <w:ind w:left="360" w:right="108" w:hanging="360"/>
            </w:pPr>
            <w:r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t xml:space="preserve">If you observe a resident who is being assisted by staff, and the resident is having problems eating or drinking: </w:t>
            </w:r>
          </w:p>
          <w:p w14:paraId="422E8C1E" w14:textId="07CE69C4" w:rsidR="00F53A30" w:rsidRDefault="00DD4F6C" w:rsidP="00DD4F6C">
            <w:pPr>
              <w:keepLines/>
              <w:numPr>
                <w:ilvl w:val="0"/>
                <w:numId w:val="15"/>
              </w:numPr>
              <w:spacing w:before="60" w:after="60"/>
            </w:pPr>
            <w:r>
              <w:t>Determine whether a paid feeding assistant is assisting the resident</w:t>
            </w:r>
            <w:r w:rsidR="00B53ADC">
              <w:t>;</w:t>
            </w:r>
          </w:p>
          <w:p w14:paraId="2C0C49C0" w14:textId="136BE2FD" w:rsidR="00DD4F6C" w:rsidRPr="008D7D17" w:rsidRDefault="00F53A30" w:rsidP="00DD4F6C">
            <w:pPr>
              <w:keepLines/>
              <w:numPr>
                <w:ilvl w:val="0"/>
                <w:numId w:val="15"/>
              </w:numPr>
              <w:spacing w:before="60" w:after="60"/>
            </w:pPr>
            <w:r>
              <w:t>D</w:t>
            </w:r>
            <w:r w:rsidR="00DD4F6C">
              <w:t>etermine whether t</w:t>
            </w:r>
            <w:r w:rsidR="00DD4F6C" w:rsidRPr="008D7D17">
              <w:t>he paid feeding assistants are properly trained, adequately supervised, assisting only those residents without complicated feeding problems</w:t>
            </w:r>
            <w:r w:rsidR="00DD4F6C">
              <w:t>,</w:t>
            </w:r>
            <w:r w:rsidR="00DD4F6C" w:rsidRPr="008D7D17">
              <w:t xml:space="preserve"> and providing assistance in accordance with the residents’ needs</w:t>
            </w:r>
            <w:r w:rsidR="00B53ADC">
              <w:t>; and</w:t>
            </w:r>
          </w:p>
          <w:p w14:paraId="6E762543" w14:textId="0E295B79" w:rsidR="00DD4F6C" w:rsidRPr="00F53A30" w:rsidRDefault="00DD4F6C" w:rsidP="00DD4F6C">
            <w:pPr>
              <w:keepLines/>
              <w:numPr>
                <w:ilvl w:val="0"/>
                <w:numId w:val="15"/>
              </w:numPr>
              <w:spacing w:before="60" w:after="60"/>
              <w:rPr>
                <w:i/>
                <w:strike/>
                <w:color w:val="000000"/>
              </w:rPr>
            </w:pPr>
            <w:r w:rsidRPr="008D7D17">
              <w:t xml:space="preserve">If the staff is not a paid feeding assistant, and if technique concerns are </w:t>
            </w:r>
            <w:r w:rsidRPr="00E65FD3">
              <w:t xml:space="preserve">identified in the provision of assistance by CNAs, initiate </w:t>
            </w:r>
            <w:r w:rsidR="00112BCB">
              <w:t xml:space="preserve">F727 </w:t>
            </w:r>
            <w:r w:rsidRPr="00E65FD3">
              <w:t xml:space="preserve">Proficiency of </w:t>
            </w:r>
            <w:r>
              <w:t>N</w:t>
            </w:r>
            <w:r w:rsidRPr="00E65FD3">
              <w:t>urse Aides, for further review.</w:t>
            </w:r>
          </w:p>
          <w:p w14:paraId="3A8C49EC" w14:textId="77777777" w:rsidR="00DD4F6C" w:rsidRDefault="00DD4F6C" w:rsidP="00EA293E">
            <w:pPr>
              <w:spacing w:before="60" w:after="60"/>
              <w:rPr>
                <w:b/>
              </w:rPr>
            </w:pPr>
          </w:p>
          <w:p w14:paraId="32FCAAD1" w14:textId="55080448" w:rsidR="00CC282F" w:rsidRPr="00FF5F90" w:rsidRDefault="00912150" w:rsidP="00CC282F">
            <w:pPr>
              <w:numPr>
                <w:ilvl w:val="0"/>
                <w:numId w:val="37"/>
              </w:numPr>
              <w:shd w:val="clear" w:color="auto" w:fill="E6E6E6"/>
              <w:tabs>
                <w:tab w:val="right" w:pos="8640"/>
              </w:tabs>
              <w:spacing w:before="60" w:after="60" w:line="280" w:lineRule="atLeast"/>
              <w:ind w:right="101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>Are residents selected based on an IDT assessment? Are paid feeding assistants supervised or used in accordance to State law</w:t>
            </w:r>
            <w:r w:rsidR="00CC282F">
              <w:rPr>
                <w:b/>
                <w:bCs w:val="0"/>
                <w:color w:val="000000"/>
              </w:rPr>
              <w:t xml:space="preserve">?    </w:t>
            </w:r>
            <w:r w:rsidR="00CC282F"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82F"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 w:rsidR="00CC282F">
              <w:rPr>
                <w:color w:val="000000"/>
              </w:rPr>
              <w:fldChar w:fldCharType="end"/>
            </w:r>
            <w:r w:rsidR="00CC282F">
              <w:rPr>
                <w:color w:val="000000"/>
              </w:rPr>
              <w:t xml:space="preserve"> Yes</w:t>
            </w:r>
            <w:r w:rsidR="00CC282F">
              <w:rPr>
                <w:b/>
                <w:bCs w:val="0"/>
                <w:color w:val="000000"/>
              </w:rPr>
              <w:t xml:space="preserve">    </w:t>
            </w:r>
            <w:r w:rsidR="00CC282F">
              <w:rPr>
                <w:b/>
                <w:bCs w:val="0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82F">
              <w:rPr>
                <w:b/>
                <w:bCs w:val="0"/>
                <w:color w:val="000000"/>
              </w:rPr>
              <w:instrText xml:space="preserve"> FORMCHECKBOX </w:instrText>
            </w:r>
            <w:r w:rsidR="005276C2">
              <w:rPr>
                <w:b/>
                <w:bCs w:val="0"/>
                <w:color w:val="000000"/>
              </w:rPr>
            </w:r>
            <w:r w:rsidR="005276C2">
              <w:rPr>
                <w:b/>
                <w:bCs w:val="0"/>
                <w:color w:val="000000"/>
              </w:rPr>
              <w:fldChar w:fldCharType="separate"/>
            </w:r>
            <w:r w:rsidR="00CC282F">
              <w:rPr>
                <w:b/>
                <w:bCs w:val="0"/>
                <w:color w:val="000000"/>
              </w:rPr>
              <w:fldChar w:fldCharType="end"/>
            </w:r>
            <w:r w:rsidR="00CC282F">
              <w:rPr>
                <w:b/>
                <w:bCs w:val="0"/>
                <w:color w:val="000000"/>
              </w:rPr>
              <w:t xml:space="preserve"> No </w:t>
            </w:r>
            <w:r w:rsidR="00CC282F" w:rsidRPr="00D25D3C">
              <w:rPr>
                <w:b/>
              </w:rPr>
              <w:t>F</w:t>
            </w:r>
            <w:r w:rsidR="00CC282F">
              <w:rPr>
                <w:b/>
              </w:rPr>
              <w:t>811</w:t>
            </w:r>
            <w:r w:rsidR="00BA1E58">
              <w:rPr>
                <w:b/>
              </w:rPr>
              <w:t xml:space="preserve">   </w:t>
            </w:r>
            <w:r w:rsidR="00BA1E58" w:rsidRPr="00306938">
              <w:rPr>
                <w:b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E58" w:rsidRPr="00306938">
              <w:rPr>
                <w:b/>
                <w:color w:val="000000"/>
              </w:rPr>
              <w:instrText xml:space="preserve"> FORMCHECKBOX </w:instrText>
            </w:r>
            <w:r w:rsidR="005276C2">
              <w:rPr>
                <w:b/>
                <w:color w:val="000000"/>
              </w:rPr>
            </w:r>
            <w:r w:rsidR="005276C2">
              <w:rPr>
                <w:b/>
                <w:color w:val="000000"/>
              </w:rPr>
              <w:fldChar w:fldCharType="separate"/>
            </w:r>
            <w:r w:rsidR="00BA1E58" w:rsidRPr="00306938">
              <w:rPr>
                <w:b/>
                <w:color w:val="000000"/>
              </w:rPr>
              <w:fldChar w:fldCharType="end"/>
            </w:r>
            <w:r w:rsidR="00BA1E58">
              <w:rPr>
                <w:b/>
                <w:color w:val="000000"/>
              </w:rPr>
              <w:t xml:space="preserve"> </w:t>
            </w:r>
            <w:r w:rsidR="00BA1E58" w:rsidRPr="00F7767C">
              <w:rPr>
                <w:color w:val="000000"/>
              </w:rPr>
              <w:t>NA</w:t>
            </w:r>
          </w:p>
          <w:p w14:paraId="511CCB41" w14:textId="77777777" w:rsidR="00F53A30" w:rsidRDefault="00F53A30" w:rsidP="00EA293E">
            <w:pPr>
              <w:spacing w:before="60" w:after="60"/>
              <w:rPr>
                <w:b/>
              </w:rPr>
            </w:pPr>
          </w:p>
          <w:p w14:paraId="498F1188" w14:textId="7D812370" w:rsidR="00912150" w:rsidRPr="00912150" w:rsidRDefault="00912150" w:rsidP="00912150">
            <w:pPr>
              <w:numPr>
                <w:ilvl w:val="0"/>
                <w:numId w:val="37"/>
              </w:numPr>
              <w:shd w:val="clear" w:color="auto" w:fill="E6E6E6"/>
              <w:tabs>
                <w:tab w:val="right" w:pos="8640"/>
              </w:tabs>
              <w:spacing w:before="60" w:after="60" w:line="280" w:lineRule="atLeast"/>
              <w:ind w:right="101"/>
              <w:rPr>
                <w:b/>
              </w:rPr>
            </w:pPr>
            <w:r w:rsidRPr="00912150">
              <w:rPr>
                <w:b/>
              </w:rPr>
              <w:t xml:space="preserve">Have the paid feeding assistants completed a State-approved training program prior to working in the facility?  </w:t>
            </w:r>
            <w:r w:rsidRPr="009121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150">
              <w:instrText xml:space="preserve"> FORMCHECKBOX </w:instrText>
            </w:r>
            <w:r w:rsidR="005276C2">
              <w:fldChar w:fldCharType="separate"/>
            </w:r>
            <w:r w:rsidRPr="00912150">
              <w:fldChar w:fldCharType="end"/>
            </w:r>
            <w:r w:rsidRPr="00912150">
              <w:t xml:space="preserve"> Yes</w:t>
            </w:r>
            <w:r w:rsidRPr="00912150">
              <w:rPr>
                <w:b/>
                <w:bCs w:val="0"/>
              </w:rPr>
              <w:t xml:space="preserve">    </w:t>
            </w:r>
            <w:r w:rsidRPr="00912150">
              <w:rPr>
                <w:b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150">
              <w:rPr>
                <w:b/>
                <w:bCs w:val="0"/>
              </w:rPr>
              <w:instrText xml:space="preserve"> FORMCHECKBOX </w:instrText>
            </w:r>
            <w:r w:rsidR="005276C2">
              <w:rPr>
                <w:b/>
                <w:bCs w:val="0"/>
              </w:rPr>
            </w:r>
            <w:r w:rsidR="005276C2">
              <w:rPr>
                <w:b/>
                <w:bCs w:val="0"/>
              </w:rPr>
              <w:fldChar w:fldCharType="separate"/>
            </w:r>
            <w:r w:rsidRPr="00912150">
              <w:rPr>
                <w:b/>
                <w:bCs w:val="0"/>
              </w:rPr>
              <w:fldChar w:fldCharType="end"/>
            </w:r>
            <w:r w:rsidRPr="00912150">
              <w:rPr>
                <w:b/>
                <w:bCs w:val="0"/>
              </w:rPr>
              <w:t xml:space="preserve"> No F948</w:t>
            </w:r>
            <w:r w:rsidR="00BA1E58">
              <w:rPr>
                <w:b/>
                <w:bCs w:val="0"/>
              </w:rPr>
              <w:t xml:space="preserve">   </w:t>
            </w:r>
            <w:r w:rsidR="00BA1E58" w:rsidRPr="00306938">
              <w:rPr>
                <w:b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E58" w:rsidRPr="00306938">
              <w:rPr>
                <w:b/>
                <w:color w:val="000000"/>
              </w:rPr>
              <w:instrText xml:space="preserve"> FORMCHECKBOX </w:instrText>
            </w:r>
            <w:r w:rsidR="005276C2">
              <w:rPr>
                <w:b/>
                <w:color w:val="000000"/>
              </w:rPr>
            </w:r>
            <w:r w:rsidR="005276C2">
              <w:rPr>
                <w:b/>
                <w:color w:val="000000"/>
              </w:rPr>
              <w:fldChar w:fldCharType="separate"/>
            </w:r>
            <w:r w:rsidR="00BA1E58" w:rsidRPr="00306938">
              <w:rPr>
                <w:b/>
                <w:color w:val="000000"/>
              </w:rPr>
              <w:fldChar w:fldCharType="end"/>
            </w:r>
            <w:r w:rsidR="00BA1E58">
              <w:rPr>
                <w:b/>
                <w:color w:val="000000"/>
              </w:rPr>
              <w:t xml:space="preserve"> </w:t>
            </w:r>
            <w:r w:rsidR="00BA1E58" w:rsidRPr="00F7767C">
              <w:rPr>
                <w:color w:val="000000"/>
              </w:rPr>
              <w:t>NA</w:t>
            </w:r>
          </w:p>
          <w:p w14:paraId="24CC380D" w14:textId="77777777" w:rsidR="00912150" w:rsidRDefault="00912150" w:rsidP="00EA293E">
            <w:pPr>
              <w:spacing w:before="60" w:after="60"/>
              <w:rPr>
                <w:b/>
              </w:rPr>
            </w:pPr>
          </w:p>
          <w:p w14:paraId="743C0199" w14:textId="77777777" w:rsidR="002E13DE" w:rsidRPr="00217D8C" w:rsidRDefault="002E13DE" w:rsidP="002E13DE">
            <w:pPr>
              <w:spacing w:before="60" w:after="60" w:line="235" w:lineRule="auto"/>
              <w:ind w:left="360" w:hanging="360"/>
            </w:pPr>
            <w:r w:rsidRPr="00217D8C">
              <w:rPr>
                <w:b/>
                <w:bCs w:val="0"/>
              </w:rPr>
              <w:t xml:space="preserve">Food </w:t>
            </w:r>
            <w:r w:rsidRPr="002E13DE">
              <w:rPr>
                <w:b/>
                <w:bCs w:val="0"/>
              </w:rPr>
              <w:t>and Drink</w:t>
            </w:r>
            <w:r w:rsidRPr="00217D8C">
              <w:rPr>
                <w:b/>
                <w:bCs w:val="0"/>
                <w:i/>
              </w:rPr>
              <w:t xml:space="preserve"> </w:t>
            </w:r>
            <w:r w:rsidRPr="00217D8C">
              <w:rPr>
                <w:b/>
                <w:bCs w:val="0"/>
              </w:rPr>
              <w:t>Quality</w:t>
            </w:r>
          </w:p>
          <w:p w14:paraId="3D1632E2" w14:textId="03B50CEA" w:rsidR="002E13DE" w:rsidRPr="00217D8C" w:rsidRDefault="002E13DE" w:rsidP="002E13DE">
            <w:pPr>
              <w:keepLines/>
              <w:spacing w:before="60" w:after="60"/>
              <w:rPr>
                <w:iCs/>
              </w:rPr>
            </w:pPr>
            <w:r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Pr="00217D8C">
              <w:rPr>
                <w:iCs/>
              </w:rPr>
              <w:t>If concerns regarding palatability and/or appearance are identified, determine whether:</w:t>
            </w:r>
          </w:p>
          <w:p w14:paraId="17AADBF3" w14:textId="77777777" w:rsidR="002E13DE" w:rsidRPr="00217D8C" w:rsidRDefault="002E13DE" w:rsidP="002E13DE">
            <w:pPr>
              <w:numPr>
                <w:ilvl w:val="0"/>
                <w:numId w:val="15"/>
              </w:numPr>
              <w:spacing w:before="60" w:after="60" w:line="235" w:lineRule="auto"/>
            </w:pPr>
            <w:r w:rsidRPr="00217D8C">
              <w:t xml:space="preserve">Mechanically altered diets, such as pureed foods, were prepared and served as separate entree items, excluding combined foods such as stews, casseroles, etc.; and </w:t>
            </w:r>
          </w:p>
          <w:p w14:paraId="10C4B692" w14:textId="77777777" w:rsidR="002E13DE" w:rsidRPr="00217D8C" w:rsidRDefault="002E13DE" w:rsidP="002E13DE">
            <w:pPr>
              <w:numPr>
                <w:ilvl w:val="0"/>
                <w:numId w:val="15"/>
              </w:numPr>
              <w:spacing w:before="60" w:after="60" w:line="235" w:lineRule="auto"/>
            </w:pPr>
            <w:r w:rsidRPr="00217D8C">
              <w:t>Food placement, colors, and textures were in keeping with the resident’s needs or deficits, such as residents with vision or swallowing deficits.</w:t>
            </w:r>
          </w:p>
          <w:p w14:paraId="659CC8D7" w14:textId="53BD225B" w:rsidR="002E13DE" w:rsidRPr="00217D8C" w:rsidRDefault="002E13DE" w:rsidP="00C1005C">
            <w:pPr>
              <w:tabs>
                <w:tab w:val="left" w:pos="360"/>
              </w:tabs>
              <w:spacing w:before="60" w:after="60"/>
              <w:ind w:left="360" w:right="108" w:hanging="360"/>
              <w:rPr>
                <w:iCs/>
              </w:rPr>
            </w:pPr>
            <w:r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Pr="00217D8C">
              <w:rPr>
                <w:iCs/>
              </w:rPr>
              <w:t xml:space="preserve">Interview residents to confirm or validate observations and to assess food </w:t>
            </w:r>
            <w:r w:rsidRPr="002E13DE">
              <w:rPr>
                <w:iCs/>
              </w:rPr>
              <w:t>and drink</w:t>
            </w:r>
            <w:r w:rsidRPr="00217D8C">
              <w:rPr>
                <w:i/>
                <w:iCs/>
              </w:rPr>
              <w:t xml:space="preserve"> </w:t>
            </w:r>
            <w:r w:rsidRPr="00217D8C">
              <w:rPr>
                <w:iCs/>
              </w:rPr>
              <w:t xml:space="preserve">palatability and temperature.  </w:t>
            </w:r>
          </w:p>
          <w:p w14:paraId="4AD1DD16" w14:textId="621935E0" w:rsidR="002E13DE" w:rsidRPr="00C1005C" w:rsidRDefault="002E13DE" w:rsidP="00C1005C">
            <w:pPr>
              <w:tabs>
                <w:tab w:val="left" w:pos="360"/>
              </w:tabs>
              <w:spacing w:before="60" w:after="60"/>
              <w:ind w:left="360" w:right="108" w:hanging="360"/>
              <w:rPr>
                <w:iCs/>
              </w:rPr>
            </w:pPr>
            <w:r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Pr="00217D8C">
              <w:t xml:space="preserve">If the team has identified concerns with food quality or residents complain about the palatability/temperature of food </w:t>
            </w:r>
            <w:r w:rsidRPr="002E13DE">
              <w:t xml:space="preserve">or </w:t>
            </w:r>
            <w:r w:rsidRPr="00C1005C">
              <w:rPr>
                <w:iCs/>
              </w:rPr>
              <w:t xml:space="preserve">drink served, the survey team coordinator may request a test </w:t>
            </w:r>
            <w:r w:rsidR="003F7438" w:rsidRPr="00C1005C">
              <w:rPr>
                <w:iCs/>
              </w:rPr>
              <w:t>tray</w:t>
            </w:r>
            <w:r w:rsidRPr="00C1005C">
              <w:rPr>
                <w:iCs/>
              </w:rPr>
              <w:t xml:space="preserve"> to obtain quantitative and qualitative data to assess the complaints. </w:t>
            </w:r>
          </w:p>
          <w:p w14:paraId="701B6DEE" w14:textId="3B8BC91C" w:rsidR="002E13DE" w:rsidRPr="00C1005C" w:rsidRDefault="002E13DE" w:rsidP="00C1005C">
            <w:pPr>
              <w:tabs>
                <w:tab w:val="left" w:pos="360"/>
              </w:tabs>
              <w:spacing w:before="60" w:after="60"/>
              <w:ind w:left="360" w:right="108" w:hanging="360"/>
              <w:rPr>
                <w:iCs/>
              </w:rPr>
            </w:pPr>
            <w:r w:rsidRPr="00C1005C">
              <w:rPr>
                <w:iCs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05C">
              <w:rPr>
                <w:iCs/>
              </w:rPr>
              <w:instrText xml:space="preserve"> FORMCHECKBOX </w:instrText>
            </w:r>
            <w:r w:rsidR="005276C2">
              <w:rPr>
                <w:iCs/>
              </w:rPr>
            </w:r>
            <w:r w:rsidR="005276C2">
              <w:rPr>
                <w:iCs/>
              </w:rPr>
              <w:fldChar w:fldCharType="separate"/>
            </w:r>
            <w:r w:rsidRPr="00C1005C">
              <w:rPr>
                <w:iCs/>
              </w:rPr>
              <w:fldChar w:fldCharType="end"/>
            </w:r>
            <w:r w:rsidRPr="00C1005C">
              <w:rPr>
                <w:iCs/>
              </w:rPr>
              <w:t xml:space="preserve"> Send the meal to the unit that is the greatest distance from the kitchen or to the affected unit or dining room. </w:t>
            </w:r>
          </w:p>
          <w:p w14:paraId="6755349A" w14:textId="2902C029" w:rsidR="002E13DE" w:rsidRDefault="002E13DE" w:rsidP="00C1005C">
            <w:pPr>
              <w:tabs>
                <w:tab w:val="left" w:pos="360"/>
              </w:tabs>
              <w:spacing w:before="60" w:after="60"/>
              <w:ind w:left="360" w:right="108" w:hanging="360"/>
            </w:pPr>
            <w:r w:rsidRPr="00C1005C">
              <w:rPr>
                <w:iCs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05C">
              <w:rPr>
                <w:iCs/>
              </w:rPr>
              <w:instrText xml:space="preserve"> FORMCHECKBOX </w:instrText>
            </w:r>
            <w:r w:rsidR="005276C2">
              <w:rPr>
                <w:iCs/>
              </w:rPr>
            </w:r>
            <w:r w:rsidR="005276C2">
              <w:rPr>
                <w:iCs/>
              </w:rPr>
              <w:fldChar w:fldCharType="separate"/>
            </w:r>
            <w:r w:rsidRPr="00C1005C">
              <w:rPr>
                <w:iCs/>
              </w:rPr>
              <w:fldChar w:fldCharType="end"/>
            </w:r>
            <w:r w:rsidRPr="00C1005C">
              <w:rPr>
                <w:iCs/>
              </w:rPr>
              <w:t xml:space="preserve"> Check food</w:t>
            </w:r>
            <w:r w:rsidRPr="00232DEC">
              <w:t xml:space="preserve"> temperature and palatability of the test meal </w:t>
            </w:r>
            <w:r>
              <w:t xml:space="preserve">close to </w:t>
            </w:r>
            <w:r w:rsidRPr="00232DEC">
              <w:t>the time the last resident on the unit is served and begins eating</w:t>
            </w:r>
            <w:r>
              <w:t>.</w:t>
            </w:r>
          </w:p>
          <w:p w14:paraId="7CAF02D9" w14:textId="77777777" w:rsidR="002E13DE" w:rsidRDefault="002E13DE" w:rsidP="002E13DE">
            <w:pPr>
              <w:spacing w:before="60" w:after="60" w:line="235" w:lineRule="auto"/>
            </w:pPr>
          </w:p>
          <w:p w14:paraId="4E80D04C" w14:textId="5CE5E1D2" w:rsidR="002E13DE" w:rsidRPr="00FF5F90" w:rsidRDefault="002E13DE" w:rsidP="002E13DE">
            <w:pPr>
              <w:numPr>
                <w:ilvl w:val="0"/>
                <w:numId w:val="37"/>
              </w:numPr>
              <w:shd w:val="clear" w:color="auto" w:fill="E6E6E6"/>
              <w:tabs>
                <w:tab w:val="right" w:pos="8640"/>
              </w:tabs>
              <w:spacing w:before="60" w:after="60" w:line="280" w:lineRule="atLeast"/>
              <w:ind w:right="101"/>
              <w:rPr>
                <w:b/>
                <w:color w:val="000000"/>
              </w:rPr>
            </w:pPr>
            <w:r>
              <w:rPr>
                <w:b/>
                <w:bCs w:val="0"/>
                <w:color w:val="000000"/>
              </w:rPr>
              <w:t xml:space="preserve">Does the facility serve meals that conserve nutritive value, flavor, and appearance, and are palatable, attractive, and a safe and appetizing temperature (e.g., provide a variety of textures, colors, seasonings, pureed foods not combined)?    </w:t>
            </w: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Yes</w:t>
            </w:r>
            <w:r>
              <w:rPr>
                <w:b/>
                <w:bCs w:val="0"/>
                <w:color w:val="000000"/>
              </w:rPr>
              <w:t xml:space="preserve">    </w:t>
            </w:r>
            <w:r>
              <w:rPr>
                <w:b/>
                <w:bCs w:val="0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  <w:color w:val="000000"/>
              </w:rPr>
              <w:instrText xml:space="preserve"> FORMCHECKBOX </w:instrText>
            </w:r>
            <w:r w:rsidR="005276C2">
              <w:rPr>
                <w:b/>
                <w:bCs w:val="0"/>
                <w:color w:val="000000"/>
              </w:rPr>
            </w:r>
            <w:r w:rsidR="005276C2">
              <w:rPr>
                <w:b/>
                <w:bCs w:val="0"/>
                <w:color w:val="000000"/>
              </w:rPr>
              <w:fldChar w:fldCharType="separate"/>
            </w:r>
            <w:r>
              <w:rPr>
                <w:b/>
                <w:bCs w:val="0"/>
                <w:color w:val="000000"/>
              </w:rPr>
              <w:fldChar w:fldCharType="end"/>
            </w:r>
            <w:r>
              <w:rPr>
                <w:b/>
                <w:bCs w:val="0"/>
                <w:color w:val="000000"/>
              </w:rPr>
              <w:t xml:space="preserve"> No </w:t>
            </w:r>
            <w:r w:rsidRPr="00D25D3C">
              <w:rPr>
                <w:b/>
              </w:rPr>
              <w:t>F</w:t>
            </w:r>
            <w:r>
              <w:rPr>
                <w:b/>
              </w:rPr>
              <w:t>804</w:t>
            </w:r>
          </w:p>
          <w:p w14:paraId="51B22049" w14:textId="77777777" w:rsidR="002E13DE" w:rsidRDefault="002E13DE" w:rsidP="002E13DE">
            <w:pPr>
              <w:spacing w:before="60" w:after="60" w:line="235" w:lineRule="auto"/>
              <w:rPr>
                <w:b/>
              </w:rPr>
            </w:pPr>
          </w:p>
          <w:p w14:paraId="1B61F339" w14:textId="6D8D9B95" w:rsidR="0085542E" w:rsidRPr="00FF5F90" w:rsidRDefault="0085542E" w:rsidP="0085542E">
            <w:pPr>
              <w:numPr>
                <w:ilvl w:val="0"/>
                <w:numId w:val="37"/>
              </w:numPr>
              <w:shd w:val="clear" w:color="auto" w:fill="E6E6E6"/>
              <w:tabs>
                <w:tab w:val="right" w:pos="8640"/>
              </w:tabs>
              <w:spacing w:before="60" w:after="60" w:line="280" w:lineRule="atLeast"/>
              <w:ind w:right="101"/>
              <w:rPr>
                <w:b/>
                <w:color w:val="000000"/>
              </w:rPr>
            </w:pPr>
            <w:r>
              <w:rPr>
                <w:b/>
              </w:rPr>
              <w:t>Do the residents maintain acceptable parameters of nutritional status unless the resident’s clinical condition demonstrates that this is not possible or resident preferences indicate otherwise</w:t>
            </w:r>
            <w:r>
              <w:rPr>
                <w:b/>
                <w:bCs w:val="0"/>
                <w:color w:val="000000"/>
              </w:rPr>
              <w:t xml:space="preserve">?    </w:t>
            </w:r>
            <w:r w:rsidR="00F7767C">
              <w:rPr>
                <w:b/>
                <w:bCs w:val="0"/>
                <w:color w:val="000000"/>
              </w:rPr>
              <w:t xml:space="preserve">            </w:t>
            </w: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Yes</w:t>
            </w:r>
            <w:r>
              <w:rPr>
                <w:b/>
                <w:bCs w:val="0"/>
                <w:color w:val="000000"/>
              </w:rPr>
              <w:t xml:space="preserve">    </w:t>
            </w:r>
            <w:r>
              <w:rPr>
                <w:b/>
                <w:bCs w:val="0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  <w:color w:val="000000"/>
              </w:rPr>
              <w:instrText xml:space="preserve"> FORMCHECKBOX </w:instrText>
            </w:r>
            <w:r w:rsidR="005276C2">
              <w:rPr>
                <w:b/>
                <w:bCs w:val="0"/>
                <w:color w:val="000000"/>
              </w:rPr>
            </w:r>
            <w:r w:rsidR="005276C2">
              <w:rPr>
                <w:b/>
                <w:bCs w:val="0"/>
                <w:color w:val="000000"/>
              </w:rPr>
              <w:fldChar w:fldCharType="separate"/>
            </w:r>
            <w:r>
              <w:rPr>
                <w:b/>
                <w:bCs w:val="0"/>
                <w:color w:val="000000"/>
              </w:rPr>
              <w:fldChar w:fldCharType="end"/>
            </w:r>
            <w:r>
              <w:rPr>
                <w:b/>
                <w:bCs w:val="0"/>
                <w:color w:val="000000"/>
              </w:rPr>
              <w:t xml:space="preserve"> No </w:t>
            </w:r>
            <w:r w:rsidRPr="00D25D3C">
              <w:rPr>
                <w:b/>
              </w:rPr>
              <w:t>F</w:t>
            </w:r>
            <w:r>
              <w:rPr>
                <w:b/>
              </w:rPr>
              <w:t>692</w:t>
            </w:r>
          </w:p>
          <w:p w14:paraId="5E5D447C" w14:textId="77777777" w:rsidR="00766992" w:rsidRDefault="00766992" w:rsidP="008F5A58">
            <w:pPr>
              <w:keepNext/>
              <w:spacing w:before="60" w:after="60"/>
              <w:rPr>
                <w:b/>
              </w:rPr>
            </w:pPr>
          </w:p>
          <w:p w14:paraId="57783227" w14:textId="65F76F6B" w:rsidR="00912150" w:rsidRPr="00912150" w:rsidRDefault="00912150" w:rsidP="00912150">
            <w:pPr>
              <w:rPr>
                <w:b/>
              </w:rPr>
            </w:pPr>
            <w:r>
              <w:rPr>
                <w:b/>
              </w:rPr>
              <w:t>Drinks and Other L</w:t>
            </w:r>
            <w:r w:rsidRPr="00912150">
              <w:rPr>
                <w:b/>
              </w:rPr>
              <w:t>iquids</w:t>
            </w:r>
          </w:p>
          <w:p w14:paraId="3928F27C" w14:textId="77777777" w:rsidR="00912150" w:rsidRPr="00912150" w:rsidRDefault="00912150" w:rsidP="00912150">
            <w:pPr>
              <w:tabs>
                <w:tab w:val="left" w:pos="360"/>
              </w:tabs>
              <w:spacing w:before="60" w:after="60"/>
              <w:ind w:left="360" w:right="108" w:hanging="360"/>
              <w:rPr>
                <w:color w:val="000000"/>
              </w:rPr>
            </w:pPr>
            <w:r w:rsidRPr="00912150"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150"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 w:rsidRPr="00912150">
              <w:rPr>
                <w:color w:val="000000"/>
              </w:rPr>
              <w:fldChar w:fldCharType="end"/>
            </w:r>
            <w:r w:rsidRPr="00912150">
              <w:rPr>
                <w:color w:val="000000"/>
              </w:rPr>
              <w:t xml:space="preserve"> </w:t>
            </w:r>
            <w:r w:rsidRPr="00912150">
              <w:t>Are</w:t>
            </w:r>
            <w:r w:rsidRPr="00912150">
              <w:rPr>
                <w:color w:val="000000"/>
              </w:rPr>
              <w:t xml:space="preserve"> drinks and other fluids provided when the resident requests and consistent with the resident’s care plan?</w:t>
            </w:r>
          </w:p>
          <w:p w14:paraId="72EB6399" w14:textId="77777777" w:rsidR="00912150" w:rsidRPr="00912150" w:rsidRDefault="00912150" w:rsidP="009121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2150"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150"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 w:rsidRPr="00912150">
              <w:rPr>
                <w:color w:val="000000"/>
              </w:rPr>
              <w:fldChar w:fldCharType="end"/>
            </w:r>
            <w:r w:rsidRPr="00912150">
              <w:rPr>
                <w:color w:val="000000"/>
              </w:rPr>
              <w:t xml:space="preserve"> Are the resident’s preferences honored when providing drinks and other fluids? </w:t>
            </w:r>
          </w:p>
          <w:p w14:paraId="73F6A080" w14:textId="77777777" w:rsidR="00912150" w:rsidRPr="00912150" w:rsidRDefault="00912150" w:rsidP="008F5A58">
            <w:pPr>
              <w:keepNext/>
              <w:spacing w:before="60" w:after="60"/>
              <w:rPr>
                <w:b/>
              </w:rPr>
            </w:pPr>
          </w:p>
          <w:p w14:paraId="1F891C9A" w14:textId="315A7E2B" w:rsidR="00912150" w:rsidRPr="00912150" w:rsidRDefault="00912150" w:rsidP="00912150">
            <w:pPr>
              <w:numPr>
                <w:ilvl w:val="0"/>
                <w:numId w:val="37"/>
              </w:numPr>
              <w:shd w:val="clear" w:color="auto" w:fill="E6E6E6"/>
              <w:tabs>
                <w:tab w:val="right" w:pos="8640"/>
              </w:tabs>
              <w:spacing w:before="60" w:after="60" w:line="280" w:lineRule="atLeast"/>
              <w:ind w:right="101"/>
              <w:rPr>
                <w:b/>
              </w:rPr>
            </w:pPr>
            <w:r w:rsidRPr="00912150">
              <w:rPr>
                <w:b/>
              </w:rPr>
              <w:t>Does the facility provide drinks including water and other liquids consistent with residents’ needs and preferences</w:t>
            </w:r>
            <w:r w:rsidRPr="00912150">
              <w:rPr>
                <w:b/>
                <w:bCs w:val="0"/>
              </w:rPr>
              <w:t xml:space="preserve">?    </w:t>
            </w:r>
            <w:r w:rsidRPr="009121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150">
              <w:instrText xml:space="preserve"> FORMCHECKBOX </w:instrText>
            </w:r>
            <w:r w:rsidR="005276C2">
              <w:fldChar w:fldCharType="separate"/>
            </w:r>
            <w:r w:rsidRPr="00912150">
              <w:fldChar w:fldCharType="end"/>
            </w:r>
            <w:r w:rsidRPr="00912150">
              <w:t xml:space="preserve"> Yes</w:t>
            </w:r>
            <w:r w:rsidRPr="00912150">
              <w:rPr>
                <w:b/>
                <w:bCs w:val="0"/>
              </w:rPr>
              <w:t xml:space="preserve">    </w:t>
            </w:r>
            <w:r w:rsidRPr="00912150">
              <w:rPr>
                <w:b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150">
              <w:rPr>
                <w:b/>
                <w:bCs w:val="0"/>
              </w:rPr>
              <w:instrText xml:space="preserve"> FORMCHECKBOX </w:instrText>
            </w:r>
            <w:r w:rsidR="005276C2">
              <w:rPr>
                <w:b/>
                <w:bCs w:val="0"/>
              </w:rPr>
            </w:r>
            <w:r w:rsidR="005276C2">
              <w:rPr>
                <w:b/>
                <w:bCs w:val="0"/>
              </w:rPr>
              <w:fldChar w:fldCharType="separate"/>
            </w:r>
            <w:r w:rsidRPr="00912150">
              <w:rPr>
                <w:b/>
                <w:bCs w:val="0"/>
              </w:rPr>
              <w:fldChar w:fldCharType="end"/>
            </w:r>
            <w:r w:rsidR="00112BCB">
              <w:rPr>
                <w:b/>
                <w:bCs w:val="0"/>
              </w:rPr>
              <w:t xml:space="preserve"> No </w:t>
            </w:r>
            <w:r w:rsidRPr="00912150">
              <w:rPr>
                <w:b/>
              </w:rPr>
              <w:t>F807</w:t>
            </w:r>
          </w:p>
          <w:p w14:paraId="4CD1968A" w14:textId="77777777" w:rsidR="00912150" w:rsidRDefault="00912150" w:rsidP="008F5A58">
            <w:pPr>
              <w:keepNext/>
              <w:spacing w:before="60" w:after="60"/>
              <w:rPr>
                <w:b/>
              </w:rPr>
            </w:pPr>
          </w:p>
          <w:p w14:paraId="1F986323" w14:textId="4B17DB5F" w:rsidR="008F5A58" w:rsidRPr="00217D8C" w:rsidRDefault="008F5A58" w:rsidP="008F5A58">
            <w:pPr>
              <w:keepNext/>
              <w:spacing w:before="60" w:after="60"/>
            </w:pPr>
            <w:r w:rsidRPr="00217D8C">
              <w:rPr>
                <w:b/>
              </w:rPr>
              <w:t>Food Substitutes</w:t>
            </w:r>
            <w:r>
              <w:t xml:space="preserve">:  </w:t>
            </w:r>
            <w:r w:rsidRPr="00217D8C">
              <w:t>If concerns are identified with a resident who is not consuming his/her meal or has refused the meal served:</w:t>
            </w:r>
          </w:p>
          <w:p w14:paraId="341FF900" w14:textId="6D479696" w:rsidR="008F5A58" w:rsidRPr="00217D8C" w:rsidRDefault="008F5A58" w:rsidP="00C1005C">
            <w:pPr>
              <w:tabs>
                <w:tab w:val="left" w:pos="360"/>
              </w:tabs>
              <w:spacing w:before="60" w:after="60"/>
              <w:ind w:left="360" w:right="108" w:hanging="360"/>
            </w:pPr>
            <w:r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Pr="00217D8C">
              <w:t xml:space="preserve">Determine whether staff </w:t>
            </w:r>
            <w:r w:rsidRPr="00217D8C">
              <w:rPr>
                <w:sz w:val="23"/>
                <w:szCs w:val="23"/>
              </w:rPr>
              <w:t>attempt to determine the reason(s) for the refusal and offer a substitute item of equal nutritive value or another food item of the resident's choice.</w:t>
            </w:r>
          </w:p>
          <w:p w14:paraId="49A0532F" w14:textId="6E68F8D8" w:rsidR="008F5A58" w:rsidRPr="00217D8C" w:rsidRDefault="008F5A58" w:rsidP="00C1005C">
            <w:pPr>
              <w:tabs>
                <w:tab w:val="left" w:pos="360"/>
              </w:tabs>
              <w:spacing w:before="60" w:after="60"/>
              <w:ind w:left="360" w:right="108" w:hanging="360"/>
            </w:pPr>
            <w:r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Pr="00217D8C">
              <w:t>If staff do not offer an alternative item, interview the resident to determine whether he/she is provided a substitution when he/she does not wish to have the item being served.</w:t>
            </w:r>
          </w:p>
          <w:p w14:paraId="26A41847" w14:textId="4C1F5627" w:rsidR="008F5A58" w:rsidRDefault="008F5A58" w:rsidP="008F5A58">
            <w:pPr>
              <w:spacing w:before="60" w:after="60"/>
            </w:pPr>
            <w:r>
              <w:rPr>
                <w:color w:val="000000"/>
              </w:rPr>
              <w:lastRenderedPageBreak/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Pr="00217D8C">
              <w:t>Interview staff in order to determine what is available for substitutes for the meal observed.</w:t>
            </w:r>
          </w:p>
          <w:p w14:paraId="1E2B5EDA" w14:textId="77777777" w:rsidR="008F5A58" w:rsidRDefault="008F5A58" w:rsidP="008F5A58">
            <w:pPr>
              <w:spacing w:before="60" w:after="60"/>
            </w:pPr>
          </w:p>
          <w:p w14:paraId="150CC9BF" w14:textId="6052A228" w:rsidR="008F5A58" w:rsidRPr="00FF5F90" w:rsidRDefault="008F5A58" w:rsidP="008F5A58">
            <w:pPr>
              <w:numPr>
                <w:ilvl w:val="0"/>
                <w:numId w:val="37"/>
              </w:numPr>
              <w:shd w:val="clear" w:color="auto" w:fill="E6E6E6"/>
              <w:tabs>
                <w:tab w:val="right" w:pos="8640"/>
              </w:tabs>
              <w:spacing w:before="60" w:after="60" w:line="280" w:lineRule="atLeast"/>
              <w:ind w:right="101"/>
              <w:rPr>
                <w:b/>
                <w:color w:val="000000"/>
              </w:rPr>
            </w:pPr>
            <w:r w:rsidRPr="000E5CEC">
              <w:rPr>
                <w:b/>
              </w:rPr>
              <w:t>Does the facility</w:t>
            </w:r>
            <w:r>
              <w:rPr>
                <w:b/>
              </w:rPr>
              <w:t xml:space="preserve"> offer an appealing option of similar nutritive value to residents who refuse food being served</w:t>
            </w:r>
            <w:r>
              <w:rPr>
                <w:b/>
                <w:bCs w:val="0"/>
                <w:color w:val="000000"/>
              </w:rPr>
              <w:t xml:space="preserve">?    </w:t>
            </w: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Yes</w:t>
            </w:r>
            <w:r>
              <w:rPr>
                <w:b/>
                <w:bCs w:val="0"/>
                <w:color w:val="000000"/>
              </w:rPr>
              <w:t xml:space="preserve">    </w:t>
            </w:r>
            <w:r>
              <w:rPr>
                <w:b/>
                <w:bCs w:val="0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  <w:color w:val="000000"/>
              </w:rPr>
              <w:instrText xml:space="preserve"> FORMCHECKBOX </w:instrText>
            </w:r>
            <w:r w:rsidR="005276C2">
              <w:rPr>
                <w:b/>
                <w:bCs w:val="0"/>
                <w:color w:val="000000"/>
              </w:rPr>
            </w:r>
            <w:r w:rsidR="005276C2">
              <w:rPr>
                <w:b/>
                <w:bCs w:val="0"/>
                <w:color w:val="000000"/>
              </w:rPr>
              <w:fldChar w:fldCharType="separate"/>
            </w:r>
            <w:r>
              <w:rPr>
                <w:b/>
                <w:bCs w:val="0"/>
                <w:color w:val="000000"/>
              </w:rPr>
              <w:fldChar w:fldCharType="end"/>
            </w:r>
            <w:r w:rsidR="00112BCB">
              <w:rPr>
                <w:b/>
                <w:bCs w:val="0"/>
                <w:color w:val="000000"/>
              </w:rPr>
              <w:t xml:space="preserve"> No </w:t>
            </w:r>
            <w:r>
              <w:rPr>
                <w:b/>
                <w:bCs w:val="0"/>
                <w:color w:val="000000"/>
              </w:rPr>
              <w:t>F806</w:t>
            </w:r>
          </w:p>
          <w:p w14:paraId="202CE002" w14:textId="77777777" w:rsidR="002924E2" w:rsidRPr="00217D8C" w:rsidRDefault="002924E2" w:rsidP="002924E2">
            <w:pPr>
              <w:spacing w:before="60" w:after="60" w:line="235" w:lineRule="auto"/>
            </w:pPr>
          </w:p>
          <w:p w14:paraId="749A81C4" w14:textId="77777777" w:rsidR="002924E2" w:rsidRPr="00217D8C" w:rsidRDefault="002924E2" w:rsidP="002924E2">
            <w:pPr>
              <w:widowControl w:val="0"/>
              <w:shd w:val="clear" w:color="auto" w:fill="FFFFFF" w:themeFill="background1"/>
              <w:tabs>
                <w:tab w:val="left" w:pos="450"/>
                <w:tab w:val="right" w:pos="6621"/>
              </w:tabs>
              <w:spacing w:before="60" w:after="60"/>
              <w:ind w:left="450" w:hanging="450"/>
              <w:rPr>
                <w:rFonts w:cs="Times New Roman"/>
                <w:b/>
                <w:bCs w:val="0"/>
                <w:szCs w:val="22"/>
                <w:shd w:val="clear" w:color="auto" w:fill="FFFFFF"/>
              </w:rPr>
            </w:pPr>
            <w:r w:rsidRPr="00217D8C">
              <w:rPr>
                <w:rFonts w:cs="Times New Roman"/>
                <w:b/>
                <w:bCs w:val="0"/>
                <w:szCs w:val="22"/>
                <w:shd w:val="clear" w:color="auto" w:fill="FFFFFF"/>
              </w:rPr>
              <w:t>Therapeutic Diets</w:t>
            </w:r>
          </w:p>
          <w:p w14:paraId="6671429F" w14:textId="466F4A99" w:rsidR="002924E2" w:rsidRPr="002924E2" w:rsidRDefault="002924E2" w:rsidP="002924E2">
            <w:pPr>
              <w:widowControl w:val="0"/>
              <w:shd w:val="clear" w:color="auto" w:fill="FFFFFF" w:themeFill="background1"/>
              <w:tabs>
                <w:tab w:val="left" w:pos="450"/>
                <w:tab w:val="right" w:pos="6621"/>
              </w:tabs>
              <w:spacing w:before="60" w:after="60"/>
              <w:ind w:left="450" w:hanging="450"/>
              <w:rPr>
                <w:rFonts w:cs="Times New Roman"/>
                <w:bCs w:val="0"/>
                <w:szCs w:val="22"/>
                <w:shd w:val="clear" w:color="auto" w:fill="FFFFFF"/>
              </w:rPr>
            </w:pPr>
            <w:r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Pr="002924E2">
              <w:rPr>
                <w:rFonts w:cs="Times New Roman"/>
                <w:bCs w:val="0"/>
                <w:szCs w:val="22"/>
                <w:shd w:val="clear" w:color="auto" w:fill="FFFFFF"/>
              </w:rPr>
              <w:t>Observ</w:t>
            </w:r>
            <w:r>
              <w:rPr>
                <w:rFonts w:cs="Times New Roman"/>
                <w:bCs w:val="0"/>
                <w:szCs w:val="22"/>
                <w:shd w:val="clear" w:color="auto" w:fill="FFFFFF"/>
              </w:rPr>
              <w:t>e</w:t>
            </w:r>
            <w:r w:rsidRPr="002924E2">
              <w:rPr>
                <w:rFonts w:cs="Times New Roman"/>
                <w:bCs w:val="0"/>
                <w:szCs w:val="22"/>
                <w:shd w:val="clear" w:color="auto" w:fill="FFFFFF"/>
              </w:rPr>
              <w:t xml:space="preserve"> residents </w:t>
            </w:r>
            <w:r>
              <w:rPr>
                <w:rFonts w:cs="Times New Roman"/>
                <w:bCs w:val="0"/>
                <w:szCs w:val="22"/>
                <w:shd w:val="clear" w:color="auto" w:fill="FFFFFF"/>
              </w:rPr>
              <w:t xml:space="preserve">to ensure they are </w:t>
            </w:r>
            <w:r w:rsidRPr="002924E2">
              <w:rPr>
                <w:rFonts w:cs="Times New Roman"/>
                <w:bCs w:val="0"/>
                <w:szCs w:val="22"/>
                <w:shd w:val="clear" w:color="auto" w:fill="FFFFFF"/>
              </w:rPr>
              <w:t>being served a therapeutic diet</w:t>
            </w:r>
            <w:r w:rsidR="00234B2F">
              <w:rPr>
                <w:rFonts w:cs="Times New Roman"/>
                <w:bCs w:val="0"/>
                <w:szCs w:val="22"/>
                <w:shd w:val="clear" w:color="auto" w:fill="FFFFFF"/>
              </w:rPr>
              <w:t>, if prescribed</w:t>
            </w:r>
            <w:r>
              <w:rPr>
                <w:rFonts w:cs="Times New Roman"/>
                <w:bCs w:val="0"/>
                <w:szCs w:val="22"/>
                <w:shd w:val="clear" w:color="auto" w:fill="FFFFFF"/>
              </w:rPr>
              <w:t>.</w:t>
            </w:r>
          </w:p>
          <w:p w14:paraId="2215C8DF" w14:textId="693E9896" w:rsidR="002924E2" w:rsidRPr="002924E2" w:rsidRDefault="002924E2" w:rsidP="002924E2">
            <w:pPr>
              <w:widowControl w:val="0"/>
              <w:shd w:val="clear" w:color="auto" w:fill="FFFFFF" w:themeFill="background1"/>
              <w:tabs>
                <w:tab w:val="left" w:pos="450"/>
                <w:tab w:val="right" w:pos="6621"/>
              </w:tabs>
              <w:spacing w:before="60" w:after="60"/>
              <w:ind w:left="450" w:hanging="450"/>
              <w:rPr>
                <w:rFonts w:cs="Times New Roman"/>
                <w:bCs w:val="0"/>
                <w:szCs w:val="22"/>
                <w:shd w:val="clear" w:color="auto" w:fill="FFFFFF"/>
              </w:rPr>
            </w:pPr>
            <w:r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Pr="002924E2">
              <w:rPr>
                <w:rFonts w:cs="Times New Roman"/>
                <w:bCs w:val="0"/>
                <w:szCs w:val="22"/>
                <w:shd w:val="clear" w:color="auto" w:fill="FFFFFF"/>
              </w:rPr>
              <w:t>Review the residents’ records to ensure the resident is prescribed a therapeutic diet.</w:t>
            </w:r>
          </w:p>
          <w:p w14:paraId="38C7D732" w14:textId="3B0FA174" w:rsidR="002924E2" w:rsidRDefault="002924E2" w:rsidP="002924E2">
            <w:pPr>
              <w:widowControl w:val="0"/>
              <w:shd w:val="clear" w:color="auto" w:fill="FFFFFF" w:themeFill="background1"/>
              <w:tabs>
                <w:tab w:val="left" w:pos="450"/>
                <w:tab w:val="right" w:pos="6621"/>
              </w:tabs>
              <w:spacing w:before="60" w:after="60"/>
              <w:ind w:left="450" w:hanging="450"/>
              <w:rPr>
                <w:rFonts w:cs="Times New Roman"/>
                <w:bCs w:val="0"/>
                <w:szCs w:val="22"/>
                <w:shd w:val="clear" w:color="auto" w:fill="FFFFFF"/>
              </w:rPr>
            </w:pPr>
            <w:r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Pr="002924E2">
              <w:rPr>
                <w:rFonts w:cs="Times New Roman"/>
                <w:bCs w:val="0"/>
                <w:szCs w:val="22"/>
                <w:shd w:val="clear" w:color="auto" w:fill="FFFFFF"/>
              </w:rPr>
              <w:t>Review additional information the dietary staff uses to identify those residents in need of a therapeutic diet (e.g.</w:t>
            </w:r>
            <w:r w:rsidR="00B53ADC">
              <w:rPr>
                <w:rFonts w:cs="Times New Roman"/>
                <w:bCs w:val="0"/>
                <w:szCs w:val="22"/>
                <w:shd w:val="clear" w:color="auto" w:fill="FFFFFF"/>
              </w:rPr>
              <w:t>,</w:t>
            </w:r>
            <w:r w:rsidRPr="002924E2">
              <w:rPr>
                <w:rFonts w:cs="Times New Roman"/>
                <w:bCs w:val="0"/>
                <w:szCs w:val="22"/>
                <w:shd w:val="clear" w:color="auto" w:fill="FFFFFF"/>
              </w:rPr>
              <w:t xml:space="preserve"> tray cards, dietary cards)</w:t>
            </w:r>
            <w:r>
              <w:rPr>
                <w:rFonts w:cs="Times New Roman"/>
                <w:bCs w:val="0"/>
                <w:szCs w:val="22"/>
                <w:shd w:val="clear" w:color="auto" w:fill="FFFFFF"/>
              </w:rPr>
              <w:t>.</w:t>
            </w:r>
          </w:p>
          <w:p w14:paraId="4CDC36FE" w14:textId="77777777" w:rsidR="002924E2" w:rsidRDefault="002924E2" w:rsidP="002924E2">
            <w:pPr>
              <w:widowControl w:val="0"/>
              <w:shd w:val="clear" w:color="auto" w:fill="FFFFFF" w:themeFill="background1"/>
              <w:tabs>
                <w:tab w:val="left" w:pos="450"/>
                <w:tab w:val="right" w:pos="6621"/>
              </w:tabs>
              <w:spacing w:before="60" w:after="60"/>
              <w:ind w:left="450" w:hanging="450"/>
              <w:rPr>
                <w:rFonts w:cs="Times New Roman"/>
                <w:bCs w:val="0"/>
                <w:szCs w:val="22"/>
                <w:shd w:val="clear" w:color="auto" w:fill="FFFFFF"/>
              </w:rPr>
            </w:pPr>
          </w:p>
          <w:p w14:paraId="04CA76A7" w14:textId="7439FAD7" w:rsidR="002924E2" w:rsidRPr="00FF5F90" w:rsidRDefault="002924E2" w:rsidP="002924E2">
            <w:pPr>
              <w:numPr>
                <w:ilvl w:val="0"/>
                <w:numId w:val="37"/>
              </w:numPr>
              <w:shd w:val="clear" w:color="auto" w:fill="E6E6E6"/>
              <w:tabs>
                <w:tab w:val="right" w:pos="8640"/>
              </w:tabs>
              <w:spacing w:before="60" w:after="60" w:line="280" w:lineRule="atLeast"/>
              <w:ind w:right="101"/>
              <w:rPr>
                <w:b/>
                <w:color w:val="000000"/>
              </w:rPr>
            </w:pPr>
            <w:r>
              <w:rPr>
                <w:b/>
              </w:rPr>
              <w:t>Are residents receiving therapeutic diets</w:t>
            </w:r>
            <w:r w:rsidR="00234B2F">
              <w:rPr>
                <w:b/>
              </w:rPr>
              <w:t xml:space="preserve"> as prescribed</w:t>
            </w:r>
            <w:r>
              <w:rPr>
                <w:b/>
                <w:bCs w:val="0"/>
                <w:color w:val="000000"/>
              </w:rPr>
              <w:t xml:space="preserve">?    </w:t>
            </w: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Yes</w:t>
            </w:r>
            <w:r>
              <w:rPr>
                <w:b/>
                <w:bCs w:val="0"/>
                <w:color w:val="000000"/>
              </w:rPr>
              <w:t xml:space="preserve">    </w:t>
            </w:r>
            <w:r>
              <w:rPr>
                <w:b/>
                <w:bCs w:val="0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  <w:color w:val="000000"/>
              </w:rPr>
              <w:instrText xml:space="preserve"> FORMCHECKBOX </w:instrText>
            </w:r>
            <w:r w:rsidR="005276C2">
              <w:rPr>
                <w:b/>
                <w:bCs w:val="0"/>
                <w:color w:val="000000"/>
              </w:rPr>
            </w:r>
            <w:r w:rsidR="005276C2">
              <w:rPr>
                <w:b/>
                <w:bCs w:val="0"/>
                <w:color w:val="000000"/>
              </w:rPr>
              <w:fldChar w:fldCharType="separate"/>
            </w:r>
            <w:r>
              <w:rPr>
                <w:b/>
                <w:bCs w:val="0"/>
                <w:color w:val="000000"/>
              </w:rPr>
              <w:fldChar w:fldCharType="end"/>
            </w:r>
            <w:r w:rsidR="00112BCB">
              <w:rPr>
                <w:b/>
                <w:bCs w:val="0"/>
                <w:color w:val="000000"/>
              </w:rPr>
              <w:t xml:space="preserve"> No </w:t>
            </w:r>
            <w:r w:rsidR="005429D6">
              <w:rPr>
                <w:b/>
                <w:bCs w:val="0"/>
                <w:color w:val="000000"/>
              </w:rPr>
              <w:t>F808</w:t>
            </w:r>
          </w:p>
          <w:p w14:paraId="624ED190" w14:textId="77777777" w:rsidR="002924E2" w:rsidRDefault="002924E2" w:rsidP="002924E2">
            <w:pPr>
              <w:widowControl w:val="0"/>
              <w:shd w:val="clear" w:color="auto" w:fill="FFFFFF" w:themeFill="background1"/>
              <w:tabs>
                <w:tab w:val="left" w:pos="450"/>
                <w:tab w:val="right" w:pos="6621"/>
              </w:tabs>
              <w:spacing w:before="60" w:after="60"/>
              <w:ind w:left="450" w:hanging="450"/>
              <w:rPr>
                <w:rFonts w:cs="Times New Roman"/>
                <w:bCs w:val="0"/>
                <w:szCs w:val="22"/>
                <w:shd w:val="clear" w:color="auto" w:fill="FFFFFF"/>
              </w:rPr>
            </w:pPr>
          </w:p>
          <w:p w14:paraId="684C8E99" w14:textId="77777777" w:rsidR="002924E2" w:rsidRPr="00D210B4" w:rsidRDefault="002924E2" w:rsidP="002924E2">
            <w:pPr>
              <w:widowControl w:val="0"/>
              <w:shd w:val="clear" w:color="auto" w:fill="FFFFFF" w:themeFill="background1"/>
              <w:tabs>
                <w:tab w:val="right" w:pos="6621"/>
              </w:tabs>
              <w:spacing w:before="60" w:after="60"/>
              <w:rPr>
                <w:b/>
              </w:rPr>
            </w:pPr>
            <w:r w:rsidRPr="00D210B4">
              <w:rPr>
                <w:b/>
              </w:rPr>
              <w:t>Lighting</w:t>
            </w:r>
          </w:p>
          <w:p w14:paraId="5C076477" w14:textId="10CF540A" w:rsidR="002924E2" w:rsidRPr="00D210B4" w:rsidRDefault="002924E2" w:rsidP="002924E2">
            <w:pPr>
              <w:spacing w:before="60" w:after="60"/>
              <w:rPr>
                <w:rFonts w:cs="Times New Roman"/>
                <w:bCs w:val="0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Pr="00D210B4">
              <w:t>Determine whether the dining areas are well lighted</w:t>
            </w:r>
            <w:r w:rsidRPr="00D210B4">
              <w:rPr>
                <w:rFonts w:cs="Times New Roman"/>
                <w:bCs w:val="0"/>
                <w:szCs w:val="24"/>
              </w:rPr>
              <w:t>:</w:t>
            </w:r>
          </w:p>
          <w:p w14:paraId="22A5FDC0" w14:textId="06ACF6D8" w:rsidR="002924E2" w:rsidRPr="00D210B4" w:rsidRDefault="002924E2" w:rsidP="002924E2">
            <w:pPr>
              <w:numPr>
                <w:ilvl w:val="0"/>
                <w:numId w:val="15"/>
              </w:numPr>
              <w:spacing w:before="60" w:after="60"/>
            </w:pPr>
            <w:r w:rsidRPr="00D210B4">
              <w:t>Illumination levels are task-appropriate with little glare;</w:t>
            </w:r>
          </w:p>
          <w:p w14:paraId="55048464" w14:textId="348681A1" w:rsidR="002924E2" w:rsidRDefault="002924E2" w:rsidP="002924E2">
            <w:pPr>
              <w:numPr>
                <w:ilvl w:val="0"/>
                <w:numId w:val="15"/>
              </w:numPr>
              <w:spacing w:before="60" w:after="60"/>
            </w:pPr>
            <w:r w:rsidRPr="00D210B4">
              <w:t>Lighting supports maintenance of independent functioning and task performance</w:t>
            </w:r>
            <w:r>
              <w:t>; and</w:t>
            </w:r>
          </w:p>
          <w:p w14:paraId="2957E1C5" w14:textId="77777777" w:rsidR="002924E2" w:rsidRDefault="002924E2" w:rsidP="002924E2">
            <w:pPr>
              <w:numPr>
                <w:ilvl w:val="0"/>
                <w:numId w:val="15"/>
              </w:numPr>
              <w:spacing w:before="60" w:after="60"/>
            </w:pPr>
            <w:r>
              <w:t xml:space="preserve">Ask residents whether they feel the lighting is comfortable and adequate, and how the lighting affects their ability to eat. </w:t>
            </w:r>
          </w:p>
          <w:p w14:paraId="2F3BA9CE" w14:textId="77777777" w:rsidR="002924E2" w:rsidRDefault="002924E2" w:rsidP="002924E2">
            <w:pPr>
              <w:spacing w:before="60" w:after="60"/>
            </w:pPr>
          </w:p>
          <w:p w14:paraId="2C3252D8" w14:textId="69722C25" w:rsidR="002924E2" w:rsidRPr="00FF5F90" w:rsidRDefault="002924E2" w:rsidP="002924E2">
            <w:pPr>
              <w:numPr>
                <w:ilvl w:val="0"/>
                <w:numId w:val="37"/>
              </w:numPr>
              <w:shd w:val="clear" w:color="auto" w:fill="E6E6E6"/>
              <w:tabs>
                <w:tab w:val="right" w:pos="8640"/>
              </w:tabs>
              <w:spacing w:before="60" w:after="60" w:line="280" w:lineRule="atLeast"/>
              <w:ind w:right="101"/>
              <w:rPr>
                <w:b/>
                <w:color w:val="000000"/>
              </w:rPr>
            </w:pPr>
            <w:r>
              <w:rPr>
                <w:b/>
                <w:bCs w:val="0"/>
                <w:color w:val="000000"/>
              </w:rPr>
              <w:t xml:space="preserve">Does the facility provide one or more rooms designated for dining that are well lighted?    </w:t>
            </w:r>
            <w:r w:rsidR="00F7767C">
              <w:rPr>
                <w:b/>
                <w:bCs w:val="0"/>
                <w:color w:val="000000"/>
              </w:rPr>
              <w:t xml:space="preserve">                </w:t>
            </w: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Yes</w:t>
            </w:r>
            <w:r>
              <w:rPr>
                <w:b/>
                <w:bCs w:val="0"/>
                <w:color w:val="000000"/>
              </w:rPr>
              <w:t xml:space="preserve">    </w:t>
            </w:r>
            <w:r>
              <w:rPr>
                <w:b/>
                <w:bCs w:val="0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  <w:color w:val="000000"/>
              </w:rPr>
              <w:instrText xml:space="preserve"> FORMCHECKBOX </w:instrText>
            </w:r>
            <w:r w:rsidR="005276C2">
              <w:rPr>
                <w:b/>
                <w:bCs w:val="0"/>
                <w:color w:val="000000"/>
              </w:rPr>
            </w:r>
            <w:r w:rsidR="005276C2">
              <w:rPr>
                <w:b/>
                <w:bCs w:val="0"/>
                <w:color w:val="000000"/>
              </w:rPr>
              <w:fldChar w:fldCharType="separate"/>
            </w:r>
            <w:r>
              <w:rPr>
                <w:b/>
                <w:bCs w:val="0"/>
                <w:color w:val="000000"/>
              </w:rPr>
              <w:fldChar w:fldCharType="end"/>
            </w:r>
            <w:r>
              <w:rPr>
                <w:b/>
                <w:bCs w:val="0"/>
                <w:color w:val="000000"/>
              </w:rPr>
              <w:t xml:space="preserve"> No</w:t>
            </w:r>
            <w:r w:rsidR="00112BCB">
              <w:rPr>
                <w:b/>
                <w:bCs w:val="0"/>
                <w:color w:val="000000"/>
              </w:rPr>
              <w:t xml:space="preserve"> </w:t>
            </w:r>
            <w:r>
              <w:rPr>
                <w:b/>
                <w:bCs w:val="0"/>
                <w:color w:val="000000"/>
              </w:rPr>
              <w:t>F920</w:t>
            </w:r>
          </w:p>
          <w:p w14:paraId="1EEE0494" w14:textId="77777777" w:rsidR="002924E2" w:rsidRDefault="002924E2" w:rsidP="002924E2">
            <w:pPr>
              <w:spacing w:before="60" w:after="60"/>
            </w:pPr>
          </w:p>
          <w:p w14:paraId="7F7BF709" w14:textId="0C625C2B" w:rsidR="002924E2" w:rsidRPr="00FF5F90" w:rsidRDefault="002924E2" w:rsidP="002924E2">
            <w:pPr>
              <w:numPr>
                <w:ilvl w:val="0"/>
                <w:numId w:val="37"/>
              </w:numPr>
              <w:shd w:val="clear" w:color="auto" w:fill="E6E6E6"/>
              <w:tabs>
                <w:tab w:val="right" w:pos="8640"/>
              </w:tabs>
              <w:spacing w:before="60" w:after="60" w:line="280" w:lineRule="atLeast"/>
              <w:ind w:right="101"/>
              <w:rPr>
                <w:b/>
                <w:color w:val="000000"/>
              </w:rPr>
            </w:pPr>
            <w:r>
              <w:rPr>
                <w:b/>
                <w:bCs w:val="0"/>
                <w:color w:val="000000"/>
              </w:rPr>
              <w:t>Does the facility provide adequate and comfortable lightin</w:t>
            </w:r>
            <w:r w:rsidR="00F7767C">
              <w:rPr>
                <w:b/>
                <w:bCs w:val="0"/>
                <w:color w:val="000000"/>
              </w:rPr>
              <w:t xml:space="preserve">g levels in the dining areas?                        </w:t>
            </w: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Yes</w:t>
            </w:r>
            <w:r>
              <w:rPr>
                <w:b/>
                <w:bCs w:val="0"/>
                <w:color w:val="000000"/>
              </w:rPr>
              <w:t xml:space="preserve">    </w:t>
            </w:r>
            <w:r>
              <w:rPr>
                <w:b/>
                <w:bCs w:val="0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  <w:color w:val="000000"/>
              </w:rPr>
              <w:instrText xml:space="preserve"> FORMCHECKBOX </w:instrText>
            </w:r>
            <w:r w:rsidR="005276C2">
              <w:rPr>
                <w:b/>
                <w:bCs w:val="0"/>
                <w:color w:val="000000"/>
              </w:rPr>
            </w:r>
            <w:r w:rsidR="005276C2">
              <w:rPr>
                <w:b/>
                <w:bCs w:val="0"/>
                <w:color w:val="000000"/>
              </w:rPr>
              <w:fldChar w:fldCharType="separate"/>
            </w:r>
            <w:r>
              <w:rPr>
                <w:b/>
                <w:bCs w:val="0"/>
                <w:color w:val="000000"/>
              </w:rPr>
              <w:fldChar w:fldCharType="end"/>
            </w:r>
            <w:r w:rsidR="00112BCB">
              <w:rPr>
                <w:b/>
                <w:bCs w:val="0"/>
                <w:color w:val="000000"/>
              </w:rPr>
              <w:t xml:space="preserve"> No </w:t>
            </w:r>
            <w:r>
              <w:rPr>
                <w:b/>
                <w:bCs w:val="0"/>
                <w:color w:val="000000"/>
              </w:rPr>
              <w:t>F584</w:t>
            </w:r>
          </w:p>
          <w:p w14:paraId="1B615163" w14:textId="77777777" w:rsidR="002924E2" w:rsidRDefault="002924E2" w:rsidP="002924E2">
            <w:pPr>
              <w:spacing w:before="60" w:after="60"/>
              <w:rPr>
                <w:rFonts w:cs="Times New Roman"/>
                <w:bCs w:val="0"/>
                <w:szCs w:val="24"/>
              </w:rPr>
            </w:pPr>
          </w:p>
          <w:p w14:paraId="11DD1963" w14:textId="7CBDEAE4" w:rsidR="00963F63" w:rsidRDefault="00963F63" w:rsidP="00963F63">
            <w:pPr>
              <w:spacing w:before="60" w:after="60"/>
              <w:ind w:left="360" w:hanging="360"/>
            </w:pPr>
            <w:r w:rsidRPr="00C936B5">
              <w:rPr>
                <w:rFonts w:cs="Times New Roman"/>
                <w:b/>
                <w:bCs w:val="0"/>
              </w:rPr>
              <w:t>Ventilation</w:t>
            </w:r>
            <w:r>
              <w:t xml:space="preserve">:  Determine whether </w:t>
            </w:r>
            <w:r w:rsidRPr="003500F7">
              <w:t xml:space="preserve">the dining areas </w:t>
            </w:r>
            <w:r w:rsidR="00B53ADC">
              <w:t>have</w:t>
            </w:r>
            <w:r>
              <w:t xml:space="preserve">: </w:t>
            </w:r>
          </w:p>
          <w:p w14:paraId="6A18738F" w14:textId="7A1DC656" w:rsidR="00963F63" w:rsidRDefault="00963F63" w:rsidP="00963F63">
            <w:pPr>
              <w:spacing w:before="60" w:after="60"/>
              <w:ind w:left="360" w:hanging="360"/>
            </w:pPr>
            <w:r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="00B53ADC">
              <w:t>Efficient ventilation.</w:t>
            </w:r>
          </w:p>
          <w:p w14:paraId="47161336" w14:textId="5F3C3163" w:rsidR="00963F63" w:rsidRDefault="00963F63" w:rsidP="00963F63">
            <w:pPr>
              <w:spacing w:before="60" w:after="60"/>
            </w:pPr>
            <w:r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t>G</w:t>
            </w:r>
            <w:r w:rsidRPr="003500F7">
              <w:t xml:space="preserve">ood </w:t>
            </w:r>
            <w:r w:rsidRPr="00A92950">
              <w:t>air</w:t>
            </w:r>
            <w:r w:rsidRPr="003500F7">
              <w:t xml:space="preserve"> circulation</w:t>
            </w:r>
            <w:r w:rsidR="00B53ADC">
              <w:t>.</w:t>
            </w:r>
          </w:p>
          <w:p w14:paraId="34EBD310" w14:textId="5835FEE4" w:rsidR="00963F63" w:rsidRDefault="00963F63" w:rsidP="00963F63">
            <w:pPr>
              <w:spacing w:before="60" w:after="60"/>
            </w:pPr>
            <w:r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t>Acceptable temperature and humidity</w:t>
            </w:r>
            <w:r w:rsidR="00B53ADC">
              <w:t>.</w:t>
            </w:r>
          </w:p>
          <w:p w14:paraId="560CDB7C" w14:textId="5FAEABB1" w:rsidR="00963F63" w:rsidRDefault="00963F63" w:rsidP="00963F63">
            <w:pPr>
              <w:spacing w:before="60" w:after="60"/>
            </w:pPr>
            <w:r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t>A</w:t>
            </w:r>
            <w:r w:rsidRPr="003500F7">
              <w:t>voidance of drafts at the floor level</w:t>
            </w:r>
            <w:r w:rsidR="00B53ADC">
              <w:t>.</w:t>
            </w:r>
          </w:p>
          <w:p w14:paraId="464D199C" w14:textId="46BE267B" w:rsidR="00963F63" w:rsidRDefault="00963F63" w:rsidP="00963F63">
            <w:pPr>
              <w:spacing w:before="60" w:after="60"/>
            </w:pPr>
            <w:r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t>A</w:t>
            </w:r>
            <w:r w:rsidRPr="003500F7">
              <w:t xml:space="preserve">dequate removal of </w:t>
            </w:r>
            <w:r>
              <w:t xml:space="preserve">smoke exhaust and </w:t>
            </w:r>
            <w:r w:rsidRPr="003500F7">
              <w:t>odors</w:t>
            </w:r>
            <w:r>
              <w:t>.</w:t>
            </w:r>
          </w:p>
          <w:p w14:paraId="222BB954" w14:textId="77777777" w:rsidR="00963F63" w:rsidRDefault="00963F63" w:rsidP="00963F63">
            <w:pPr>
              <w:spacing w:before="60" w:after="60"/>
            </w:pPr>
          </w:p>
          <w:p w14:paraId="592710AA" w14:textId="347692AC" w:rsidR="00963F63" w:rsidRPr="00FF5F90" w:rsidRDefault="00963F63" w:rsidP="00963F63">
            <w:pPr>
              <w:numPr>
                <w:ilvl w:val="0"/>
                <w:numId w:val="37"/>
              </w:numPr>
              <w:shd w:val="clear" w:color="auto" w:fill="E6E6E6"/>
              <w:tabs>
                <w:tab w:val="right" w:pos="8640"/>
              </w:tabs>
              <w:spacing w:before="60" w:after="60" w:line="280" w:lineRule="atLeast"/>
              <w:ind w:right="101"/>
              <w:rPr>
                <w:b/>
                <w:color w:val="000000"/>
              </w:rPr>
            </w:pPr>
            <w:r w:rsidRPr="006619BF">
              <w:rPr>
                <w:b/>
              </w:rPr>
              <w:t>Does the facility provide one or more rooms designated for dining that is well ventilated</w:t>
            </w:r>
            <w:r>
              <w:rPr>
                <w:b/>
                <w:bCs w:val="0"/>
                <w:color w:val="000000"/>
              </w:rPr>
              <w:t xml:space="preserve">?    </w:t>
            </w:r>
            <w:r w:rsidR="00F7767C">
              <w:rPr>
                <w:b/>
                <w:bCs w:val="0"/>
                <w:color w:val="000000"/>
              </w:rPr>
              <w:t xml:space="preserve">              </w:t>
            </w: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Yes</w:t>
            </w:r>
            <w:r>
              <w:rPr>
                <w:b/>
                <w:bCs w:val="0"/>
                <w:color w:val="000000"/>
              </w:rPr>
              <w:t xml:space="preserve">    </w:t>
            </w:r>
            <w:r>
              <w:rPr>
                <w:b/>
                <w:bCs w:val="0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  <w:color w:val="000000"/>
              </w:rPr>
              <w:instrText xml:space="preserve"> FORMCHECKBOX </w:instrText>
            </w:r>
            <w:r w:rsidR="005276C2">
              <w:rPr>
                <w:b/>
                <w:bCs w:val="0"/>
                <w:color w:val="000000"/>
              </w:rPr>
            </w:r>
            <w:r w:rsidR="005276C2">
              <w:rPr>
                <w:b/>
                <w:bCs w:val="0"/>
                <w:color w:val="000000"/>
              </w:rPr>
              <w:fldChar w:fldCharType="separate"/>
            </w:r>
            <w:r>
              <w:rPr>
                <w:b/>
                <w:bCs w:val="0"/>
                <w:color w:val="000000"/>
              </w:rPr>
              <w:fldChar w:fldCharType="end"/>
            </w:r>
            <w:r w:rsidR="00112BCB">
              <w:rPr>
                <w:b/>
                <w:bCs w:val="0"/>
                <w:color w:val="000000"/>
              </w:rPr>
              <w:t xml:space="preserve"> No </w:t>
            </w:r>
            <w:r>
              <w:rPr>
                <w:b/>
                <w:bCs w:val="0"/>
                <w:color w:val="000000"/>
              </w:rPr>
              <w:t>F920</w:t>
            </w:r>
          </w:p>
          <w:p w14:paraId="02718C7C" w14:textId="77777777" w:rsidR="00963F63" w:rsidRDefault="00963F63" w:rsidP="00963F63">
            <w:pPr>
              <w:spacing w:before="60" w:after="60"/>
            </w:pPr>
          </w:p>
          <w:p w14:paraId="0210915F" w14:textId="1042807F" w:rsidR="00963F63" w:rsidRDefault="00963F63" w:rsidP="00963F63">
            <w:pPr>
              <w:spacing w:before="60" w:after="60"/>
            </w:pPr>
            <w:r w:rsidRPr="00A92950">
              <w:rPr>
                <w:rFonts w:cs="Times New Roman"/>
                <w:b/>
                <w:bCs w:val="0"/>
              </w:rPr>
              <w:t>S</w:t>
            </w:r>
            <w:r>
              <w:rPr>
                <w:rFonts w:cs="Times New Roman"/>
                <w:b/>
                <w:bCs w:val="0"/>
              </w:rPr>
              <w:t>ound</w:t>
            </w:r>
            <w:r w:rsidRPr="00A92950">
              <w:rPr>
                <w:rFonts w:cs="Times New Roman"/>
                <w:b/>
                <w:bCs w:val="0"/>
              </w:rPr>
              <w:t xml:space="preserve"> L</w:t>
            </w:r>
            <w:r>
              <w:rPr>
                <w:rFonts w:cs="Times New Roman"/>
                <w:b/>
                <w:bCs w:val="0"/>
              </w:rPr>
              <w:t>evels</w:t>
            </w:r>
            <w:r>
              <w:t>:  Determine whether</w:t>
            </w:r>
            <w:r w:rsidRPr="00A92950">
              <w:t xml:space="preserve"> sound levels </w:t>
            </w:r>
            <w:r>
              <w:t xml:space="preserve">in dining areas </w:t>
            </w:r>
            <w:r w:rsidRPr="00A92950">
              <w:t>interfere with social interaction during the meal services.</w:t>
            </w:r>
            <w:r>
              <w:t xml:space="preserve">  Consider the following:  </w:t>
            </w:r>
          </w:p>
          <w:p w14:paraId="50A588D5" w14:textId="6A2679FA" w:rsidR="00963F63" w:rsidRDefault="00963F63" w:rsidP="00963F63">
            <w:pPr>
              <w:spacing w:before="60" w:after="60"/>
            </w:pPr>
            <w:r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t>Residents or staff h</w:t>
            </w:r>
            <w:r w:rsidRPr="00A92950">
              <w:t>ave to ra</w:t>
            </w:r>
            <w:r>
              <w:t>ise their voices to be heard.</w:t>
            </w:r>
          </w:p>
          <w:p w14:paraId="797F2A5F" w14:textId="7E18D08F" w:rsidR="00963F63" w:rsidRDefault="00963F63" w:rsidP="00963F63">
            <w:pPr>
              <w:spacing w:before="60" w:after="60"/>
            </w:pPr>
            <w:r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t>Residents c</w:t>
            </w:r>
            <w:r w:rsidRPr="00A92950">
              <w:t>an't be h</w:t>
            </w:r>
            <w:r>
              <w:t>eard due to background noise.</w:t>
            </w:r>
          </w:p>
          <w:p w14:paraId="1E896AEF" w14:textId="15027AC8" w:rsidR="00963F63" w:rsidRDefault="00963F63" w:rsidP="00963F63">
            <w:pPr>
              <w:spacing w:before="60" w:after="60"/>
            </w:pPr>
            <w:r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t>Residents h</w:t>
            </w:r>
            <w:r w:rsidRPr="00A92950">
              <w:t>ave difficulty concentrating due to the background noise</w:t>
            </w:r>
            <w:r>
              <w:t>.</w:t>
            </w:r>
          </w:p>
          <w:p w14:paraId="18D8265F" w14:textId="074F8FD0" w:rsidR="00963F63" w:rsidRDefault="00963F63" w:rsidP="00963F63">
            <w:pPr>
              <w:spacing w:before="60" w:after="60"/>
            </w:pPr>
            <w:r>
              <w:rPr>
                <w:color w:val="000000"/>
              </w:rPr>
              <w:lastRenderedPageBreak/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t>Residents have no control over unwanted noise.</w:t>
            </w:r>
          </w:p>
          <w:p w14:paraId="011B14E7" w14:textId="77777777" w:rsidR="00963F63" w:rsidRDefault="00963F63" w:rsidP="00963F63">
            <w:pPr>
              <w:spacing w:before="60" w:after="60"/>
            </w:pPr>
          </w:p>
          <w:p w14:paraId="46F7B0C8" w14:textId="5A799E35" w:rsidR="00963F63" w:rsidRPr="00FF5F90" w:rsidRDefault="00963F63" w:rsidP="00963F63">
            <w:pPr>
              <w:numPr>
                <w:ilvl w:val="0"/>
                <w:numId w:val="37"/>
              </w:numPr>
              <w:shd w:val="clear" w:color="auto" w:fill="E6E6E6"/>
              <w:tabs>
                <w:tab w:val="right" w:pos="8640"/>
              </w:tabs>
              <w:spacing w:before="60" w:after="60" w:line="280" w:lineRule="atLeast"/>
              <w:ind w:right="101"/>
              <w:rPr>
                <w:b/>
                <w:color w:val="000000"/>
              </w:rPr>
            </w:pPr>
            <w:r w:rsidRPr="00896B2C">
              <w:rPr>
                <w:b/>
              </w:rPr>
              <w:t>Does the facility provide comfortable sound levels in the dining areas</w:t>
            </w:r>
            <w:r>
              <w:rPr>
                <w:b/>
              </w:rPr>
              <w:t>?</w:t>
            </w:r>
            <w:r>
              <w:rPr>
                <w:color w:val="000000"/>
              </w:rPr>
              <w:t xml:space="preserve"> </w:t>
            </w:r>
            <w:r w:rsidR="00F776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Yes</w:t>
            </w:r>
            <w:r>
              <w:rPr>
                <w:b/>
                <w:bCs w:val="0"/>
                <w:color w:val="000000"/>
              </w:rPr>
              <w:t xml:space="preserve">    </w:t>
            </w:r>
            <w:r>
              <w:rPr>
                <w:b/>
                <w:bCs w:val="0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  <w:color w:val="000000"/>
              </w:rPr>
              <w:instrText xml:space="preserve"> FORMCHECKBOX </w:instrText>
            </w:r>
            <w:r w:rsidR="005276C2">
              <w:rPr>
                <w:b/>
                <w:bCs w:val="0"/>
                <w:color w:val="000000"/>
              </w:rPr>
            </w:r>
            <w:r w:rsidR="005276C2">
              <w:rPr>
                <w:b/>
                <w:bCs w:val="0"/>
                <w:color w:val="000000"/>
              </w:rPr>
              <w:fldChar w:fldCharType="separate"/>
            </w:r>
            <w:r>
              <w:rPr>
                <w:b/>
                <w:bCs w:val="0"/>
                <w:color w:val="000000"/>
              </w:rPr>
              <w:fldChar w:fldCharType="end"/>
            </w:r>
            <w:r w:rsidR="00112BCB">
              <w:rPr>
                <w:b/>
                <w:bCs w:val="0"/>
                <w:color w:val="000000"/>
              </w:rPr>
              <w:t xml:space="preserve"> No </w:t>
            </w:r>
            <w:r>
              <w:rPr>
                <w:b/>
                <w:bCs w:val="0"/>
                <w:color w:val="000000"/>
              </w:rPr>
              <w:t>F584</w:t>
            </w:r>
          </w:p>
          <w:p w14:paraId="64C37996" w14:textId="77777777" w:rsidR="00963F63" w:rsidRDefault="00963F63" w:rsidP="00963F63">
            <w:pPr>
              <w:spacing w:before="60" w:after="60"/>
              <w:rPr>
                <w:b/>
              </w:rPr>
            </w:pPr>
          </w:p>
          <w:p w14:paraId="5F23D674" w14:textId="6FA834D3" w:rsidR="00963F63" w:rsidRPr="00963F63" w:rsidRDefault="00963F63" w:rsidP="00963F63">
            <w:pPr>
              <w:spacing w:before="60" w:after="60"/>
              <w:rPr>
                <w:rFonts w:cs="Times New Roman"/>
                <w:b/>
                <w:bCs w:val="0"/>
                <w:i/>
                <w:szCs w:val="24"/>
              </w:rPr>
            </w:pPr>
            <w:r w:rsidRPr="00217D8C">
              <w:rPr>
                <w:b/>
              </w:rPr>
              <w:t>Comfortable and Safe Temperatures</w:t>
            </w:r>
            <w:r>
              <w:rPr>
                <w:rFonts w:cs="Times New Roman"/>
                <w:b/>
                <w:bCs w:val="0"/>
                <w:i/>
                <w:szCs w:val="24"/>
              </w:rPr>
              <w:t xml:space="preserve">:  </w:t>
            </w:r>
            <w:r w:rsidRPr="00963F63">
              <w:rPr>
                <w:rFonts w:cs="Times New Roman"/>
                <w:bCs w:val="0"/>
                <w:szCs w:val="24"/>
              </w:rPr>
              <w:t>Comfortable and safe temperature levels</w:t>
            </w:r>
            <w:r w:rsidRPr="00217D8C">
              <w:rPr>
                <w:rFonts w:cs="Times New Roman"/>
                <w:bCs w:val="0"/>
                <w:szCs w:val="24"/>
              </w:rPr>
              <w:t xml:space="preserve"> means that the ambient temperature should be in a relatively narrow range that minimizes residents' susceptibility to loss of body heat and risk of hypothermia or susceptibility to respiratory ailments and colds.</w:t>
            </w:r>
          </w:p>
          <w:p w14:paraId="7CE6FA33" w14:textId="3EA804C1" w:rsidR="00963F63" w:rsidRPr="00217D8C" w:rsidRDefault="00963F63" w:rsidP="00963F63">
            <w:pPr>
              <w:spacing w:before="60" w:after="60"/>
            </w:pPr>
            <w:r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Pr="00217D8C">
              <w:rPr>
                <w:szCs w:val="24"/>
              </w:rPr>
              <w:t>Observe whether residents complain</w:t>
            </w:r>
            <w:r w:rsidRPr="00217D8C">
              <w:t xml:space="preserve"> of heat or cold in the dining areas.</w:t>
            </w:r>
          </w:p>
          <w:p w14:paraId="44198378" w14:textId="5E3CECDD" w:rsidR="00963F63" w:rsidRPr="00217D8C" w:rsidRDefault="00963F63" w:rsidP="00963F63">
            <w:pPr>
              <w:spacing w:before="60" w:after="60"/>
            </w:pPr>
            <w:r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Pr="00217D8C">
              <w:t>Observe what actions staff take in relation to complaints about the temperature levels in the dining areas.</w:t>
            </w:r>
          </w:p>
          <w:p w14:paraId="21D55FB2" w14:textId="6275DA19" w:rsidR="00963F63" w:rsidRPr="00217D8C" w:rsidRDefault="00963F63" w:rsidP="00963F63">
            <w:pPr>
              <w:spacing w:before="60" w:after="60"/>
            </w:pPr>
            <w:r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Pr="00217D8C">
              <w:t>Interview staff to determine how the temperature levels are set and maintained.</w:t>
            </w:r>
          </w:p>
          <w:p w14:paraId="11C505FC" w14:textId="4ECB25CC" w:rsidR="00963F63" w:rsidRDefault="00963F63" w:rsidP="00C1005C">
            <w:pPr>
              <w:tabs>
                <w:tab w:val="left" w:pos="360"/>
              </w:tabs>
              <w:spacing w:before="60" w:after="60"/>
              <w:ind w:left="360" w:right="108" w:hanging="360"/>
            </w:pPr>
            <w:r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Pr="00217D8C">
              <w:t>Ask staff what measures they take to address the issues related to temperatures out of the 71-81 degree</w:t>
            </w:r>
            <w:r w:rsidRPr="00217D8C">
              <w:rPr>
                <w:szCs w:val="22"/>
              </w:rPr>
              <w:t xml:space="preserve"> Fahrenheit (°F)</w:t>
            </w:r>
            <w:r w:rsidRPr="00217D8C">
              <w:t xml:space="preserve"> range.</w:t>
            </w:r>
          </w:p>
          <w:p w14:paraId="52737E10" w14:textId="77777777" w:rsidR="00963F63" w:rsidRDefault="00963F63" w:rsidP="00963F63">
            <w:pPr>
              <w:spacing w:before="60" w:after="60"/>
            </w:pPr>
          </w:p>
          <w:p w14:paraId="5D38371A" w14:textId="43E59B0A" w:rsidR="00963F63" w:rsidRPr="00FF5F90" w:rsidRDefault="00963F63" w:rsidP="00963F63">
            <w:pPr>
              <w:numPr>
                <w:ilvl w:val="0"/>
                <w:numId w:val="37"/>
              </w:numPr>
              <w:shd w:val="clear" w:color="auto" w:fill="E6E6E6"/>
              <w:tabs>
                <w:tab w:val="right" w:pos="8640"/>
              </w:tabs>
              <w:spacing w:before="60" w:after="60" w:line="280" w:lineRule="atLeast"/>
              <w:ind w:right="101"/>
              <w:rPr>
                <w:b/>
                <w:color w:val="000000"/>
              </w:rPr>
            </w:pPr>
            <w:r w:rsidRPr="00217D8C">
              <w:rPr>
                <w:b/>
              </w:rPr>
              <w:t>Does the facility maintain comfortable and safe temperature levels in the dining areas</w:t>
            </w:r>
            <w:r>
              <w:rPr>
                <w:b/>
              </w:rPr>
              <w:t>?</w:t>
            </w:r>
            <w:r>
              <w:rPr>
                <w:color w:val="000000"/>
              </w:rPr>
              <w:t xml:space="preserve"> </w:t>
            </w:r>
            <w:r w:rsidR="00F7767C">
              <w:rPr>
                <w:color w:val="000000"/>
              </w:rPr>
              <w:t xml:space="preserve">                    </w:t>
            </w: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Yes</w:t>
            </w:r>
            <w:r>
              <w:rPr>
                <w:b/>
                <w:bCs w:val="0"/>
                <w:color w:val="000000"/>
              </w:rPr>
              <w:t xml:space="preserve">    </w:t>
            </w:r>
            <w:r>
              <w:rPr>
                <w:b/>
                <w:bCs w:val="0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  <w:color w:val="000000"/>
              </w:rPr>
              <w:instrText xml:space="preserve"> FORMCHECKBOX </w:instrText>
            </w:r>
            <w:r w:rsidR="005276C2">
              <w:rPr>
                <w:b/>
                <w:bCs w:val="0"/>
                <w:color w:val="000000"/>
              </w:rPr>
            </w:r>
            <w:r w:rsidR="005276C2">
              <w:rPr>
                <w:b/>
                <w:bCs w:val="0"/>
                <w:color w:val="000000"/>
              </w:rPr>
              <w:fldChar w:fldCharType="separate"/>
            </w:r>
            <w:r>
              <w:rPr>
                <w:b/>
                <w:bCs w:val="0"/>
                <w:color w:val="000000"/>
              </w:rPr>
              <w:fldChar w:fldCharType="end"/>
            </w:r>
            <w:r w:rsidR="00112BCB">
              <w:rPr>
                <w:b/>
                <w:bCs w:val="0"/>
                <w:color w:val="000000"/>
              </w:rPr>
              <w:t xml:space="preserve"> No </w:t>
            </w:r>
            <w:r>
              <w:rPr>
                <w:b/>
                <w:bCs w:val="0"/>
                <w:color w:val="000000"/>
              </w:rPr>
              <w:t>F584</w:t>
            </w:r>
          </w:p>
          <w:p w14:paraId="33B80787" w14:textId="77777777" w:rsidR="00963F63" w:rsidRDefault="00963F63" w:rsidP="00963F63">
            <w:pPr>
              <w:spacing w:before="60" w:after="60"/>
            </w:pPr>
          </w:p>
          <w:p w14:paraId="5349F42B" w14:textId="638CCA83" w:rsidR="00963F63" w:rsidRPr="00914A84" w:rsidRDefault="00963F63" w:rsidP="00963F63">
            <w:pPr>
              <w:spacing w:before="60" w:after="60"/>
              <w:rPr>
                <w:rFonts w:cs="Times New Roman"/>
                <w:bCs w:val="0"/>
                <w:szCs w:val="24"/>
              </w:rPr>
            </w:pPr>
            <w:r>
              <w:rPr>
                <w:b/>
                <w:bCs w:val="0"/>
              </w:rPr>
              <w:t>Furnishings</w:t>
            </w:r>
            <w:r>
              <w:rPr>
                <w:rFonts w:cs="Times New Roman"/>
                <w:bCs w:val="0"/>
                <w:szCs w:val="24"/>
              </w:rPr>
              <w:t xml:space="preserve">:  </w:t>
            </w:r>
            <w:r w:rsidRPr="00914A84">
              <w:rPr>
                <w:rFonts w:cs="Times New Roman"/>
                <w:bCs w:val="0"/>
                <w:szCs w:val="24"/>
              </w:rPr>
              <w:t xml:space="preserve">An </w:t>
            </w:r>
            <w:r w:rsidRPr="00914A84">
              <w:rPr>
                <w:rFonts w:cs="Times New Roman"/>
                <w:b/>
                <w:bCs w:val="0"/>
                <w:i/>
                <w:szCs w:val="24"/>
              </w:rPr>
              <w:t>adequately furnished</w:t>
            </w:r>
            <w:r w:rsidRPr="00914A84">
              <w:rPr>
                <w:rFonts w:cs="Times New Roman"/>
                <w:bCs w:val="0"/>
                <w:szCs w:val="24"/>
              </w:rPr>
              <w:t xml:space="preserve"> dining area accommodates different residents' physical and social needs</w:t>
            </w:r>
            <w:r>
              <w:rPr>
                <w:rFonts w:cs="Times New Roman"/>
                <w:bCs w:val="0"/>
                <w:szCs w:val="24"/>
              </w:rPr>
              <w:t>.</w:t>
            </w:r>
          </w:p>
          <w:p w14:paraId="5728EA70" w14:textId="1CE91641" w:rsidR="00963F63" w:rsidRPr="00914A84" w:rsidRDefault="00963F63" w:rsidP="00963F63">
            <w:pPr>
              <w:spacing w:before="60" w:after="60"/>
              <w:rPr>
                <w:rFonts w:cs="Times New Roman"/>
                <w:bCs w:val="0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Pr="00914A84">
              <w:rPr>
                <w:rFonts w:cs="Times New Roman"/>
                <w:bCs w:val="0"/>
                <w:szCs w:val="24"/>
              </w:rPr>
              <w:t xml:space="preserve">Observe table </w:t>
            </w:r>
            <w:r w:rsidRPr="00914A84">
              <w:rPr>
                <w:szCs w:val="24"/>
              </w:rPr>
              <w:t>height</w:t>
            </w:r>
            <w:r w:rsidRPr="00914A84">
              <w:rPr>
                <w:rFonts w:cs="Times New Roman"/>
                <w:bCs w:val="0"/>
                <w:szCs w:val="24"/>
              </w:rPr>
              <w:t xml:space="preserve"> to determine whether it provides the residents </w:t>
            </w:r>
            <w:r w:rsidR="00B53ADC">
              <w:rPr>
                <w:rFonts w:cs="Times New Roman"/>
                <w:bCs w:val="0"/>
                <w:szCs w:val="24"/>
              </w:rPr>
              <w:t xml:space="preserve">with </w:t>
            </w:r>
            <w:r w:rsidRPr="00914A84">
              <w:rPr>
                <w:rFonts w:cs="Times New Roman"/>
                <w:bCs w:val="0"/>
                <w:szCs w:val="24"/>
              </w:rPr>
              <w:t>easy visibility and access to food.</w:t>
            </w:r>
          </w:p>
          <w:p w14:paraId="57B6BC34" w14:textId="728AC92E" w:rsidR="00963F63" w:rsidRDefault="00963F63" w:rsidP="00C1005C">
            <w:pPr>
              <w:tabs>
                <w:tab w:val="left" w:pos="360"/>
              </w:tabs>
              <w:spacing w:before="60" w:after="60"/>
              <w:ind w:left="360" w:right="108" w:hanging="360"/>
              <w:rPr>
                <w:rFonts w:cs="Times New Roman"/>
                <w:bCs w:val="0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Pr="00C1005C">
              <w:t>Observe</w:t>
            </w:r>
            <w:r>
              <w:rPr>
                <w:szCs w:val="24"/>
              </w:rPr>
              <w:t xml:space="preserve"> whether f</w:t>
            </w:r>
            <w:r w:rsidRPr="00914A84">
              <w:rPr>
                <w:rFonts w:cs="Times New Roman"/>
                <w:bCs w:val="0"/>
                <w:szCs w:val="24"/>
              </w:rPr>
              <w:t xml:space="preserve">urnishings </w:t>
            </w:r>
            <w:r>
              <w:rPr>
                <w:rFonts w:cs="Times New Roman"/>
                <w:bCs w:val="0"/>
                <w:szCs w:val="24"/>
              </w:rPr>
              <w:t xml:space="preserve">are </w:t>
            </w:r>
            <w:r w:rsidRPr="00914A84">
              <w:rPr>
                <w:rFonts w:cs="Times New Roman"/>
                <w:bCs w:val="0"/>
                <w:szCs w:val="24"/>
              </w:rPr>
              <w:t>structurally sound and functional (e.g., chairs of varying sizes to meet varying needs of residents, wheelchairs can fit under the dining room table)</w:t>
            </w:r>
            <w:r>
              <w:rPr>
                <w:rFonts w:cs="Times New Roman"/>
                <w:bCs w:val="0"/>
                <w:szCs w:val="24"/>
              </w:rPr>
              <w:t>.</w:t>
            </w:r>
          </w:p>
          <w:p w14:paraId="4945A905" w14:textId="77777777" w:rsidR="00963F63" w:rsidRDefault="00963F63" w:rsidP="00963F63">
            <w:pPr>
              <w:spacing w:before="60" w:after="60"/>
              <w:rPr>
                <w:rFonts w:cs="Times New Roman"/>
                <w:bCs w:val="0"/>
                <w:szCs w:val="24"/>
              </w:rPr>
            </w:pPr>
          </w:p>
          <w:p w14:paraId="7F910CB8" w14:textId="06B72D5A" w:rsidR="00963F63" w:rsidRPr="00FF5F90" w:rsidRDefault="00963F63" w:rsidP="00963F63">
            <w:pPr>
              <w:numPr>
                <w:ilvl w:val="0"/>
                <w:numId w:val="37"/>
              </w:numPr>
              <w:shd w:val="clear" w:color="auto" w:fill="E6E6E6"/>
              <w:tabs>
                <w:tab w:val="right" w:pos="8640"/>
              </w:tabs>
              <w:spacing w:before="60" w:after="60" w:line="280" w:lineRule="atLeast"/>
              <w:ind w:right="101"/>
              <w:rPr>
                <w:b/>
                <w:color w:val="000000"/>
              </w:rPr>
            </w:pPr>
            <w:r w:rsidRPr="00405A5A">
              <w:rPr>
                <w:rFonts w:cs="Times New Roman"/>
                <w:b/>
                <w:bCs w:val="0"/>
                <w:szCs w:val="24"/>
              </w:rPr>
              <w:t>Are the dining areas adequately furnished to meet residents’ physical and social needs</w:t>
            </w:r>
            <w:r>
              <w:rPr>
                <w:b/>
              </w:rPr>
              <w:t>?</w:t>
            </w:r>
            <w:r>
              <w:rPr>
                <w:color w:val="000000"/>
              </w:rPr>
              <w:t xml:space="preserve"> </w:t>
            </w:r>
            <w:r w:rsidR="00F7767C"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Yes</w:t>
            </w:r>
            <w:r>
              <w:rPr>
                <w:b/>
                <w:bCs w:val="0"/>
                <w:color w:val="000000"/>
              </w:rPr>
              <w:t xml:space="preserve">    </w:t>
            </w:r>
            <w:r>
              <w:rPr>
                <w:b/>
                <w:bCs w:val="0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  <w:color w:val="000000"/>
              </w:rPr>
              <w:instrText xml:space="preserve"> FORMCHECKBOX </w:instrText>
            </w:r>
            <w:r w:rsidR="005276C2">
              <w:rPr>
                <w:b/>
                <w:bCs w:val="0"/>
                <w:color w:val="000000"/>
              </w:rPr>
            </w:r>
            <w:r w:rsidR="005276C2">
              <w:rPr>
                <w:b/>
                <w:bCs w:val="0"/>
                <w:color w:val="000000"/>
              </w:rPr>
              <w:fldChar w:fldCharType="separate"/>
            </w:r>
            <w:r>
              <w:rPr>
                <w:b/>
                <w:bCs w:val="0"/>
                <w:color w:val="000000"/>
              </w:rPr>
              <w:fldChar w:fldCharType="end"/>
            </w:r>
            <w:r w:rsidR="00112BCB">
              <w:rPr>
                <w:b/>
                <w:bCs w:val="0"/>
                <w:color w:val="000000"/>
              </w:rPr>
              <w:t xml:space="preserve"> No </w:t>
            </w:r>
            <w:r>
              <w:rPr>
                <w:b/>
                <w:bCs w:val="0"/>
                <w:color w:val="000000"/>
              </w:rPr>
              <w:t>F920</w:t>
            </w:r>
          </w:p>
          <w:p w14:paraId="348D9718" w14:textId="77777777" w:rsidR="00963F63" w:rsidRDefault="00963F63" w:rsidP="00963F63">
            <w:pPr>
              <w:spacing w:before="60" w:after="60"/>
            </w:pPr>
          </w:p>
          <w:p w14:paraId="2CB6A651" w14:textId="76F9FE02" w:rsidR="00963F63" w:rsidRDefault="00963F63" w:rsidP="00963F63">
            <w:pPr>
              <w:spacing w:before="60" w:after="60"/>
              <w:ind w:left="360" w:hanging="360"/>
            </w:pPr>
            <w:r>
              <w:rPr>
                <w:rFonts w:cs="Times New Roman"/>
                <w:b/>
                <w:bCs w:val="0"/>
                <w:szCs w:val="24"/>
              </w:rPr>
              <w:t>Space</w:t>
            </w:r>
          </w:p>
          <w:p w14:paraId="568144FE" w14:textId="19378759" w:rsidR="00963F63" w:rsidRPr="008D7D17" w:rsidRDefault="00963F63" w:rsidP="00963F63">
            <w:pPr>
              <w:spacing w:before="60" w:after="60"/>
              <w:ind w:left="360" w:hanging="360"/>
            </w:pPr>
            <w:r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t>Observe whether the dining areas have sufficient space.</w:t>
            </w:r>
          </w:p>
          <w:p w14:paraId="38409559" w14:textId="59D5A5D9" w:rsidR="00963F63" w:rsidRPr="00F0220D" w:rsidRDefault="00963F63" w:rsidP="00C1005C">
            <w:pPr>
              <w:tabs>
                <w:tab w:val="left" w:pos="360"/>
              </w:tabs>
              <w:spacing w:before="60" w:after="60"/>
              <w:ind w:left="360" w:right="108" w:hanging="360"/>
              <w:rPr>
                <w:rFonts w:cs="Times New Roman"/>
                <w:bCs w:val="0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Pr="00C1005C">
              <w:t>Residents</w:t>
            </w:r>
            <w:r w:rsidRPr="00F0220D">
              <w:rPr>
                <w:rFonts w:cs="Times New Roman"/>
                <w:bCs w:val="0"/>
                <w:szCs w:val="24"/>
              </w:rPr>
              <w:t xml:space="preserve"> can enter and exit the dining room independently without staff needing to move other </w:t>
            </w:r>
            <w:r>
              <w:rPr>
                <w:rFonts w:cs="Times New Roman"/>
                <w:bCs w:val="0"/>
                <w:szCs w:val="24"/>
              </w:rPr>
              <w:t>residents out of the way.</w:t>
            </w:r>
          </w:p>
          <w:p w14:paraId="20AE3F57" w14:textId="14D4E5C9" w:rsidR="00963F63" w:rsidRPr="00F0220D" w:rsidRDefault="00963F63" w:rsidP="00963F63">
            <w:pPr>
              <w:spacing w:before="60" w:after="60"/>
              <w:rPr>
                <w:rFonts w:cs="Times New Roman"/>
                <w:bCs w:val="0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Pr="00F0220D">
              <w:rPr>
                <w:rFonts w:cs="Times New Roman"/>
                <w:bCs w:val="0"/>
                <w:szCs w:val="24"/>
              </w:rPr>
              <w:t>Residents could be moved from the dining room swift</w:t>
            </w:r>
            <w:r>
              <w:rPr>
                <w:rFonts w:cs="Times New Roman"/>
                <w:bCs w:val="0"/>
                <w:szCs w:val="24"/>
              </w:rPr>
              <w:t>ly in the event of an emergency.</w:t>
            </w:r>
          </w:p>
          <w:p w14:paraId="57C0B56F" w14:textId="465F6BDE" w:rsidR="00963F63" w:rsidRPr="00F0220D" w:rsidRDefault="00963F63" w:rsidP="00963F63">
            <w:pPr>
              <w:spacing w:before="60" w:after="60"/>
              <w:rPr>
                <w:rFonts w:cs="Times New Roman"/>
                <w:bCs w:val="0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Pr="00F0220D">
              <w:rPr>
                <w:rFonts w:cs="Times New Roman"/>
                <w:bCs w:val="0"/>
                <w:szCs w:val="24"/>
              </w:rPr>
              <w:t>Staff would be able to access and assist a resident who is experiencing an emergency, such as choking</w:t>
            </w:r>
            <w:r w:rsidR="00B53ADC">
              <w:rPr>
                <w:rFonts w:cs="Times New Roman"/>
                <w:bCs w:val="0"/>
                <w:szCs w:val="24"/>
              </w:rPr>
              <w:t>.</w:t>
            </w:r>
          </w:p>
          <w:p w14:paraId="16FD5272" w14:textId="191B272F" w:rsidR="00963F63" w:rsidRDefault="00963F63" w:rsidP="00963F63">
            <w:pPr>
              <w:spacing w:before="60" w:after="60"/>
              <w:rPr>
                <w:rFonts w:cs="Times New Roman"/>
                <w:bCs w:val="0"/>
                <w:szCs w:val="24"/>
              </w:rPr>
            </w:pPr>
            <w:r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Pr="00F0220D">
              <w:rPr>
                <w:rFonts w:cs="Times New Roman"/>
                <w:bCs w:val="0"/>
                <w:szCs w:val="24"/>
              </w:rPr>
              <w:t>There is no resident crowding.</w:t>
            </w:r>
          </w:p>
          <w:p w14:paraId="3C1E97EE" w14:textId="77777777" w:rsidR="00963F63" w:rsidRDefault="00963F63" w:rsidP="00963F63">
            <w:pPr>
              <w:spacing w:before="60" w:after="60"/>
              <w:rPr>
                <w:rFonts w:cs="Times New Roman"/>
                <w:bCs w:val="0"/>
                <w:szCs w:val="24"/>
              </w:rPr>
            </w:pPr>
          </w:p>
          <w:p w14:paraId="2B2F3702" w14:textId="634B6529" w:rsidR="00963F63" w:rsidRPr="00963F63" w:rsidRDefault="00963F63" w:rsidP="00963F63">
            <w:pPr>
              <w:numPr>
                <w:ilvl w:val="0"/>
                <w:numId w:val="37"/>
              </w:numPr>
              <w:shd w:val="clear" w:color="auto" w:fill="E6E6E6"/>
              <w:tabs>
                <w:tab w:val="right" w:pos="8640"/>
              </w:tabs>
              <w:spacing w:before="60" w:after="60" w:line="280" w:lineRule="atLeast"/>
              <w:ind w:right="101"/>
              <w:rPr>
                <w:b/>
                <w:color w:val="000000"/>
              </w:rPr>
            </w:pPr>
            <w:r w:rsidRPr="00405A5A">
              <w:rPr>
                <w:rFonts w:cs="Times New Roman"/>
                <w:b/>
                <w:bCs w:val="0"/>
                <w:szCs w:val="24"/>
              </w:rPr>
              <w:t>Do the dining areas have sufficient space to accommodate all dining activities</w:t>
            </w:r>
            <w:r>
              <w:rPr>
                <w:b/>
              </w:rPr>
              <w:t>?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Yes</w:t>
            </w:r>
            <w:r>
              <w:rPr>
                <w:b/>
                <w:bCs w:val="0"/>
                <w:color w:val="000000"/>
              </w:rPr>
              <w:t xml:space="preserve">    </w:t>
            </w:r>
            <w:r>
              <w:rPr>
                <w:b/>
                <w:bCs w:val="0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  <w:color w:val="000000"/>
              </w:rPr>
              <w:instrText xml:space="preserve"> FORMCHECKBOX </w:instrText>
            </w:r>
            <w:r w:rsidR="005276C2">
              <w:rPr>
                <w:b/>
                <w:bCs w:val="0"/>
                <w:color w:val="000000"/>
              </w:rPr>
            </w:r>
            <w:r w:rsidR="005276C2">
              <w:rPr>
                <w:b/>
                <w:bCs w:val="0"/>
                <w:color w:val="000000"/>
              </w:rPr>
              <w:fldChar w:fldCharType="separate"/>
            </w:r>
            <w:r>
              <w:rPr>
                <w:b/>
                <w:bCs w:val="0"/>
                <w:color w:val="000000"/>
              </w:rPr>
              <w:fldChar w:fldCharType="end"/>
            </w:r>
            <w:r w:rsidR="00112BCB">
              <w:rPr>
                <w:b/>
                <w:bCs w:val="0"/>
                <w:color w:val="000000"/>
              </w:rPr>
              <w:t xml:space="preserve"> No</w:t>
            </w:r>
            <w:r>
              <w:rPr>
                <w:b/>
                <w:bCs w:val="0"/>
                <w:color w:val="000000"/>
              </w:rPr>
              <w:t xml:space="preserve"> F920</w:t>
            </w:r>
          </w:p>
          <w:p w14:paraId="2F31ADBB" w14:textId="77777777" w:rsidR="00963F63" w:rsidRPr="00217D8C" w:rsidRDefault="00963F63" w:rsidP="00963F63">
            <w:pPr>
              <w:spacing w:before="60" w:after="60"/>
            </w:pPr>
          </w:p>
          <w:p w14:paraId="747E3B73" w14:textId="77777777" w:rsidR="00CC31C5" w:rsidRDefault="00CC31C5" w:rsidP="00CC31C5">
            <w:pPr>
              <w:spacing w:before="60" w:after="60"/>
            </w:pPr>
            <w:r>
              <w:rPr>
                <w:b/>
                <w:bCs w:val="0"/>
              </w:rPr>
              <w:t>Frequency of Meals</w:t>
            </w:r>
          </w:p>
          <w:p w14:paraId="299378ED" w14:textId="1C0ED9CD" w:rsidR="00CC31C5" w:rsidRDefault="00CC31C5" w:rsidP="00CC31C5">
            <w:pPr>
              <w:spacing w:before="60" w:after="60"/>
            </w:pPr>
            <w:r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Pr="002A097E">
              <w:t>Interview residents and/or staff to determine how often meals are served beyond the posted serving times.</w:t>
            </w:r>
          </w:p>
          <w:p w14:paraId="349039C4" w14:textId="571D8E60" w:rsidR="00CC31C5" w:rsidRDefault="00CC31C5" w:rsidP="00C1005C">
            <w:pPr>
              <w:tabs>
                <w:tab w:val="left" w:pos="360"/>
              </w:tabs>
              <w:spacing w:before="60" w:after="60"/>
              <w:ind w:left="360" w:right="108" w:hanging="360"/>
            </w:pPr>
            <w:r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t>If a concern is identified regarding the timing of a meal service, interview staff to identify how the meal service is organized, times for meal availability, and how staff assures that a resident has received a meal.</w:t>
            </w:r>
          </w:p>
          <w:p w14:paraId="1C04F5C3" w14:textId="00C64560" w:rsidR="00CC31C5" w:rsidRDefault="00CC31C5" w:rsidP="00CC31C5">
            <w:pPr>
              <w:spacing w:before="60" w:after="60"/>
            </w:pPr>
            <w:r>
              <w:rPr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t>Interview the residents and staff to determine:</w:t>
            </w:r>
          </w:p>
          <w:p w14:paraId="0555005A" w14:textId="77777777" w:rsidR="00CC31C5" w:rsidRPr="00595E13" w:rsidRDefault="00CC31C5" w:rsidP="00CC31C5">
            <w:pPr>
              <w:numPr>
                <w:ilvl w:val="0"/>
                <w:numId w:val="15"/>
              </w:numPr>
              <w:spacing w:before="60" w:after="60"/>
              <w:rPr>
                <w:rFonts w:cs="Times New Roman"/>
                <w:b/>
                <w:bCs w:val="0"/>
                <w:color w:val="000000"/>
                <w:szCs w:val="22"/>
                <w:shd w:val="clear" w:color="auto" w:fill="E6E6E6"/>
              </w:rPr>
            </w:pPr>
            <w:r w:rsidRPr="0004782E">
              <w:t xml:space="preserve">What </w:t>
            </w:r>
            <w:r w:rsidRPr="00F0220D">
              <w:rPr>
                <w:rFonts w:cs="Times New Roman"/>
                <w:bCs w:val="0"/>
                <w:szCs w:val="24"/>
              </w:rPr>
              <w:t>happens</w:t>
            </w:r>
            <w:r w:rsidRPr="0004782E">
              <w:t xml:space="preserve"> if they miss the allocated meal service time periods</w:t>
            </w:r>
            <w:r>
              <w:t xml:space="preserve">; </w:t>
            </w:r>
          </w:p>
          <w:p w14:paraId="28FB2D40" w14:textId="77777777" w:rsidR="00CC31C5" w:rsidRPr="00CC31C5" w:rsidRDefault="00CC31C5" w:rsidP="00CC31C5">
            <w:pPr>
              <w:numPr>
                <w:ilvl w:val="0"/>
                <w:numId w:val="15"/>
              </w:numPr>
              <w:spacing w:before="60" w:after="60"/>
              <w:rPr>
                <w:rFonts w:cs="Times New Roman"/>
                <w:b/>
                <w:bCs w:val="0"/>
                <w:color w:val="000000"/>
                <w:szCs w:val="22"/>
                <w:shd w:val="clear" w:color="auto" w:fill="E6E6E6"/>
              </w:rPr>
            </w:pPr>
            <w:r w:rsidRPr="00F0220D">
              <w:rPr>
                <w:rFonts w:cs="Times New Roman"/>
                <w:bCs w:val="0"/>
                <w:szCs w:val="24"/>
              </w:rPr>
              <w:lastRenderedPageBreak/>
              <w:t>Whether</w:t>
            </w:r>
            <w:r>
              <w:t xml:space="preserve"> snacks are available, types, and when available;</w:t>
            </w:r>
          </w:p>
          <w:p w14:paraId="4703BEB3" w14:textId="55BA0ECB" w:rsidR="00CC31C5" w:rsidRPr="00F26161" w:rsidRDefault="00CC31C5" w:rsidP="00CC31C5">
            <w:pPr>
              <w:numPr>
                <w:ilvl w:val="0"/>
                <w:numId w:val="15"/>
              </w:numPr>
              <w:spacing w:before="60" w:after="60"/>
              <w:rPr>
                <w:rFonts w:cs="Times New Roman"/>
                <w:b/>
                <w:bCs w:val="0"/>
                <w:szCs w:val="22"/>
                <w:shd w:val="clear" w:color="auto" w:fill="E6E6E6"/>
              </w:rPr>
            </w:pPr>
            <w:r w:rsidRPr="00CC31C5">
              <w:rPr>
                <w:rFonts w:cs="Times New Roman"/>
                <w:bCs w:val="0"/>
                <w:szCs w:val="24"/>
              </w:rPr>
              <w:t>If suitable, nourishing alternative meals and snacks are provided to residents who want to eat at non-traditional times or outside of scheduled meal service times,</w:t>
            </w:r>
            <w:r w:rsidRPr="00217D8C">
              <w:rPr>
                <w:rFonts w:cs="Times New Roman"/>
                <w:bCs w:val="0"/>
                <w:szCs w:val="24"/>
              </w:rPr>
              <w:t xml:space="preserve"> </w:t>
            </w:r>
            <w:r w:rsidR="00B53ADC">
              <w:rPr>
                <w:rFonts w:cs="Times New Roman"/>
                <w:bCs w:val="0"/>
                <w:szCs w:val="24"/>
              </w:rPr>
              <w:t xml:space="preserve">and </w:t>
            </w:r>
            <w:r w:rsidRPr="00217D8C">
              <w:rPr>
                <w:rFonts w:cs="Times New Roman"/>
                <w:bCs w:val="0"/>
                <w:szCs w:val="24"/>
              </w:rPr>
              <w:t>they are</w:t>
            </w:r>
            <w:r w:rsidRPr="00CC31C5">
              <w:rPr>
                <w:rFonts w:cs="Times New Roman"/>
                <w:bCs w:val="0"/>
                <w:szCs w:val="24"/>
              </w:rPr>
              <w:t xml:space="preserve"> consistent with the resident</w:t>
            </w:r>
            <w:r w:rsidRPr="00217D8C">
              <w:rPr>
                <w:rFonts w:cs="Times New Roman"/>
                <w:bCs w:val="0"/>
                <w:szCs w:val="24"/>
              </w:rPr>
              <w:t>s’</w:t>
            </w:r>
            <w:r w:rsidRPr="00CC31C5">
              <w:rPr>
                <w:rFonts w:cs="Times New Roman"/>
                <w:bCs w:val="0"/>
                <w:szCs w:val="24"/>
              </w:rPr>
              <w:t xml:space="preserve"> plan of care.</w:t>
            </w:r>
            <w:r w:rsidRPr="00217D8C">
              <w:t xml:space="preserve"> </w:t>
            </w:r>
          </w:p>
          <w:p w14:paraId="2FDB9A7E" w14:textId="77777777" w:rsidR="00CC31C5" w:rsidRDefault="00CC31C5" w:rsidP="00F26161">
            <w:pPr>
              <w:spacing w:before="60" w:after="60"/>
              <w:ind w:left="780"/>
            </w:pPr>
          </w:p>
          <w:p w14:paraId="44ED18D2" w14:textId="2955C201" w:rsidR="00CC31C5" w:rsidRPr="00963F63" w:rsidRDefault="000429A1" w:rsidP="00CC31C5">
            <w:pPr>
              <w:numPr>
                <w:ilvl w:val="0"/>
                <w:numId w:val="37"/>
              </w:numPr>
              <w:shd w:val="clear" w:color="auto" w:fill="E6E6E6"/>
              <w:tabs>
                <w:tab w:val="right" w:pos="8640"/>
              </w:tabs>
              <w:spacing w:before="60" w:after="60" w:line="280" w:lineRule="atLeast"/>
              <w:ind w:right="101"/>
              <w:rPr>
                <w:b/>
                <w:color w:val="000000"/>
              </w:rPr>
            </w:pPr>
            <w:r>
              <w:rPr>
                <w:b/>
              </w:rPr>
              <w:t>Does the facility provide at least three meals daily at regular times comparable to mealtimes in the community or in accordance with residents’ needs</w:t>
            </w:r>
            <w:r w:rsidR="00CC31C5">
              <w:rPr>
                <w:b/>
              </w:rPr>
              <w:t>?</w:t>
            </w:r>
            <w:r w:rsidR="00CC31C5">
              <w:rPr>
                <w:color w:val="000000"/>
              </w:rPr>
              <w:t xml:space="preserve"> </w:t>
            </w:r>
            <w:r w:rsidR="00CC31C5"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31C5"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 w:rsidR="00CC31C5">
              <w:rPr>
                <w:color w:val="000000"/>
              </w:rPr>
              <w:fldChar w:fldCharType="end"/>
            </w:r>
            <w:r w:rsidR="00CC31C5">
              <w:rPr>
                <w:color w:val="000000"/>
              </w:rPr>
              <w:t xml:space="preserve"> Yes</w:t>
            </w:r>
            <w:r w:rsidR="00CC31C5">
              <w:rPr>
                <w:b/>
                <w:bCs w:val="0"/>
                <w:color w:val="000000"/>
              </w:rPr>
              <w:t xml:space="preserve">    </w:t>
            </w:r>
            <w:r w:rsidR="00CC31C5">
              <w:rPr>
                <w:b/>
                <w:bCs w:val="0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31C5">
              <w:rPr>
                <w:b/>
                <w:bCs w:val="0"/>
                <w:color w:val="000000"/>
              </w:rPr>
              <w:instrText xml:space="preserve"> FORMCHECKBOX </w:instrText>
            </w:r>
            <w:r w:rsidR="005276C2">
              <w:rPr>
                <w:b/>
                <w:bCs w:val="0"/>
                <w:color w:val="000000"/>
              </w:rPr>
            </w:r>
            <w:r w:rsidR="005276C2">
              <w:rPr>
                <w:b/>
                <w:bCs w:val="0"/>
                <w:color w:val="000000"/>
              </w:rPr>
              <w:fldChar w:fldCharType="separate"/>
            </w:r>
            <w:r w:rsidR="00CC31C5">
              <w:rPr>
                <w:b/>
                <w:bCs w:val="0"/>
                <w:color w:val="000000"/>
              </w:rPr>
              <w:fldChar w:fldCharType="end"/>
            </w:r>
            <w:r w:rsidR="00112BCB">
              <w:rPr>
                <w:b/>
                <w:bCs w:val="0"/>
                <w:color w:val="000000"/>
              </w:rPr>
              <w:t xml:space="preserve"> No </w:t>
            </w:r>
            <w:r w:rsidR="00CC31C5">
              <w:rPr>
                <w:b/>
                <w:bCs w:val="0"/>
                <w:color w:val="000000"/>
              </w:rPr>
              <w:t>F809</w:t>
            </w:r>
          </w:p>
          <w:p w14:paraId="2D009AAD" w14:textId="77777777" w:rsidR="00CC31C5" w:rsidRDefault="00CC31C5" w:rsidP="00CC31C5">
            <w:pPr>
              <w:spacing w:before="60" w:after="60"/>
              <w:rPr>
                <w:rFonts w:cs="Times New Roman"/>
                <w:b/>
                <w:bCs w:val="0"/>
                <w:color w:val="000000"/>
                <w:szCs w:val="22"/>
                <w:shd w:val="clear" w:color="auto" w:fill="E6E6E6"/>
              </w:rPr>
            </w:pPr>
          </w:p>
          <w:p w14:paraId="46C1D4AD" w14:textId="3C537DDC" w:rsidR="00CC31C5" w:rsidRPr="00963F63" w:rsidRDefault="00CC31C5" w:rsidP="00CC31C5">
            <w:pPr>
              <w:numPr>
                <w:ilvl w:val="0"/>
                <w:numId w:val="37"/>
              </w:numPr>
              <w:shd w:val="clear" w:color="auto" w:fill="E6E6E6"/>
              <w:tabs>
                <w:tab w:val="right" w:pos="8640"/>
              </w:tabs>
              <w:spacing w:before="60" w:after="60" w:line="280" w:lineRule="atLeast"/>
              <w:ind w:right="101"/>
              <w:rPr>
                <w:b/>
                <w:color w:val="000000"/>
              </w:rPr>
            </w:pPr>
            <w:r w:rsidRPr="00F53A30">
              <w:rPr>
                <w:rFonts w:cs="Times New Roman"/>
                <w:b/>
                <w:bCs w:val="0"/>
                <w:szCs w:val="24"/>
              </w:rPr>
              <w:t>Does the facility provide sufficient staff to safely and effectively</w:t>
            </w:r>
            <w:r w:rsidRPr="00F53A30">
              <w:rPr>
                <w:rFonts w:cs="Times New Roman"/>
                <w:b/>
                <w:bCs w:val="0"/>
                <w:i/>
                <w:szCs w:val="24"/>
              </w:rPr>
              <w:t xml:space="preserve"> </w:t>
            </w:r>
            <w:r w:rsidRPr="00F53A30">
              <w:rPr>
                <w:rFonts w:cs="Times New Roman"/>
                <w:b/>
                <w:bCs w:val="0"/>
                <w:szCs w:val="24"/>
              </w:rPr>
              <w:t>carry out the functions of the food</w:t>
            </w:r>
            <w:r w:rsidRPr="00F53A30">
              <w:rPr>
                <w:rFonts w:cs="Times New Roman"/>
                <w:b/>
                <w:bCs w:val="0"/>
                <w:i/>
                <w:szCs w:val="24"/>
              </w:rPr>
              <w:t xml:space="preserve"> </w:t>
            </w:r>
            <w:r w:rsidRPr="00F53A30">
              <w:rPr>
                <w:rFonts w:cs="Times New Roman"/>
                <w:b/>
                <w:bCs w:val="0"/>
                <w:szCs w:val="24"/>
              </w:rPr>
              <w:t>and nutrition services, including preparing and serving meals, in the scheduled time frames</w:t>
            </w:r>
            <w:r>
              <w:rPr>
                <w:b/>
              </w:rPr>
              <w:t>?</w:t>
            </w:r>
            <w:r>
              <w:rPr>
                <w:color w:val="000000"/>
              </w:rPr>
              <w:t xml:space="preserve"> </w:t>
            </w:r>
            <w:r w:rsidR="00F7767C">
              <w:rPr>
                <w:color w:val="000000"/>
              </w:rPr>
              <w:t xml:space="preserve">          </w:t>
            </w: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Yes</w:t>
            </w:r>
            <w:r>
              <w:rPr>
                <w:b/>
                <w:bCs w:val="0"/>
                <w:color w:val="000000"/>
              </w:rPr>
              <w:t xml:space="preserve">    </w:t>
            </w:r>
            <w:r>
              <w:rPr>
                <w:b/>
                <w:bCs w:val="0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  <w:color w:val="000000"/>
              </w:rPr>
              <w:instrText xml:space="preserve"> FORMCHECKBOX </w:instrText>
            </w:r>
            <w:r w:rsidR="005276C2">
              <w:rPr>
                <w:b/>
                <w:bCs w:val="0"/>
                <w:color w:val="000000"/>
              </w:rPr>
            </w:r>
            <w:r w:rsidR="005276C2">
              <w:rPr>
                <w:b/>
                <w:bCs w:val="0"/>
                <w:color w:val="000000"/>
              </w:rPr>
              <w:fldChar w:fldCharType="separate"/>
            </w:r>
            <w:r>
              <w:rPr>
                <w:b/>
                <w:bCs w:val="0"/>
                <w:color w:val="000000"/>
              </w:rPr>
              <w:fldChar w:fldCharType="end"/>
            </w:r>
            <w:r w:rsidR="00112BCB">
              <w:rPr>
                <w:b/>
                <w:bCs w:val="0"/>
                <w:color w:val="000000"/>
              </w:rPr>
              <w:t xml:space="preserve"> No </w:t>
            </w:r>
            <w:r>
              <w:rPr>
                <w:b/>
                <w:bCs w:val="0"/>
                <w:color w:val="000000"/>
              </w:rPr>
              <w:t>F802</w:t>
            </w:r>
          </w:p>
          <w:p w14:paraId="0A5DACFB" w14:textId="77777777" w:rsidR="00CC31C5" w:rsidRDefault="00CC31C5" w:rsidP="00CC31C5">
            <w:pPr>
              <w:spacing w:before="60" w:after="60"/>
              <w:rPr>
                <w:rFonts w:cs="Times New Roman"/>
                <w:b/>
                <w:bCs w:val="0"/>
                <w:color w:val="000000"/>
                <w:szCs w:val="22"/>
                <w:shd w:val="clear" w:color="auto" w:fill="E6E6E6"/>
              </w:rPr>
            </w:pPr>
          </w:p>
          <w:p w14:paraId="2CDA7C3E" w14:textId="242A2A6F" w:rsidR="008F5A58" w:rsidRPr="00C1005C" w:rsidRDefault="00CC31C5" w:rsidP="00112BCB">
            <w:pPr>
              <w:numPr>
                <w:ilvl w:val="0"/>
                <w:numId w:val="37"/>
              </w:numPr>
              <w:shd w:val="clear" w:color="auto" w:fill="E6E6E6"/>
              <w:tabs>
                <w:tab w:val="right" w:pos="8640"/>
              </w:tabs>
              <w:spacing w:before="60" w:after="60" w:line="280" w:lineRule="atLeast"/>
              <w:ind w:right="101"/>
              <w:rPr>
                <w:b/>
                <w:color w:val="000000"/>
              </w:rPr>
            </w:pPr>
            <w:r w:rsidRPr="00217D8C">
              <w:rPr>
                <w:rFonts w:cs="Times New Roman"/>
                <w:b/>
                <w:bCs w:val="0"/>
                <w:szCs w:val="24"/>
              </w:rPr>
              <w:t>Does the facility provide meals with no greater than a 14 hour lapse between the evening meal and breakfast, or 16 hours with approval of a resident group and provision of a substantial evening snack</w:t>
            </w:r>
            <w:r>
              <w:rPr>
                <w:b/>
              </w:rPr>
              <w:t>?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5276C2">
              <w:rPr>
                <w:color w:val="000000"/>
              </w:rPr>
            </w:r>
            <w:r w:rsidR="005276C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Yes</w:t>
            </w:r>
            <w:r>
              <w:rPr>
                <w:b/>
                <w:bCs w:val="0"/>
                <w:color w:val="000000"/>
              </w:rPr>
              <w:t xml:space="preserve">    </w:t>
            </w:r>
            <w:r>
              <w:rPr>
                <w:b/>
                <w:bCs w:val="0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 w:val="0"/>
                <w:color w:val="000000"/>
              </w:rPr>
              <w:instrText xml:space="preserve"> FORMCHECKBOX </w:instrText>
            </w:r>
            <w:r w:rsidR="005276C2">
              <w:rPr>
                <w:b/>
                <w:bCs w:val="0"/>
                <w:color w:val="000000"/>
              </w:rPr>
            </w:r>
            <w:r w:rsidR="005276C2">
              <w:rPr>
                <w:b/>
                <w:bCs w:val="0"/>
                <w:color w:val="000000"/>
              </w:rPr>
              <w:fldChar w:fldCharType="separate"/>
            </w:r>
            <w:r>
              <w:rPr>
                <w:b/>
                <w:bCs w:val="0"/>
                <w:color w:val="000000"/>
              </w:rPr>
              <w:fldChar w:fldCharType="end"/>
            </w:r>
            <w:r w:rsidR="00112BCB">
              <w:rPr>
                <w:b/>
                <w:bCs w:val="0"/>
                <w:color w:val="000000"/>
              </w:rPr>
              <w:t xml:space="preserve"> No </w:t>
            </w:r>
            <w:r>
              <w:rPr>
                <w:b/>
                <w:bCs w:val="0"/>
                <w:color w:val="000000"/>
              </w:rPr>
              <w:t>F809</w:t>
            </w:r>
          </w:p>
        </w:tc>
      </w:tr>
    </w:tbl>
    <w:p w14:paraId="1510B147" w14:textId="77777777" w:rsidR="00435BDE" w:rsidRPr="002A097E" w:rsidRDefault="00435BDE" w:rsidP="00F26161">
      <w:pPr>
        <w:keepNext/>
        <w:keepLines/>
        <w:spacing w:before="60" w:after="60"/>
        <w:ind w:left="360" w:hanging="360"/>
        <w:rPr>
          <w:b/>
          <w:bCs w:val="0"/>
        </w:rPr>
      </w:pPr>
    </w:p>
    <w:p w14:paraId="564068B6" w14:textId="5B2467E4" w:rsidR="006310FA" w:rsidRPr="00F26161" w:rsidRDefault="006310FA" w:rsidP="006310FA">
      <w:pPr>
        <w:spacing w:before="60" w:after="60"/>
        <w:rPr>
          <w:sz w:val="2"/>
          <w:szCs w:val="2"/>
        </w:rPr>
      </w:pPr>
    </w:p>
    <w:sectPr w:rsidR="006310FA" w:rsidRPr="00F26161" w:rsidSect="00435BDE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008" w:right="720" w:bottom="1152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5650B" w14:textId="77777777" w:rsidR="00F24F74" w:rsidRDefault="00F24F74">
      <w:r>
        <w:separator/>
      </w:r>
    </w:p>
  </w:endnote>
  <w:endnote w:type="continuationSeparator" w:id="0">
    <w:p w14:paraId="6961C22C" w14:textId="77777777" w:rsidR="00F24F74" w:rsidRDefault="00F24F74">
      <w:r>
        <w:continuationSeparator/>
      </w:r>
    </w:p>
  </w:endnote>
  <w:endnote w:type="continuationNotice" w:id="1">
    <w:p w14:paraId="7E56944B" w14:textId="77777777" w:rsidR="00F24F74" w:rsidRDefault="00F24F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0B150" w14:textId="3DF1B027" w:rsidR="00B53ADC" w:rsidRPr="00181292" w:rsidRDefault="00B53ADC" w:rsidP="005C6A9D">
    <w:pPr>
      <w:pStyle w:val="Footer"/>
      <w:tabs>
        <w:tab w:val="clear" w:pos="14400"/>
        <w:tab w:val="right" w:pos="14220"/>
      </w:tabs>
      <w:ind w:right="180"/>
      <w:rPr>
        <w:szCs w:val="14"/>
      </w:rPr>
    </w:pPr>
    <w:r w:rsidRPr="00181292">
      <w:rPr>
        <w:szCs w:val="14"/>
      </w:rPr>
      <w:t>FORM CMS–20053 (</w:t>
    </w:r>
    <w:r w:rsidR="00741864">
      <w:rPr>
        <w:szCs w:val="14"/>
      </w:rPr>
      <w:t>1</w:t>
    </w:r>
    <w:r w:rsidRPr="00181292">
      <w:rPr>
        <w:szCs w:val="14"/>
      </w:rPr>
      <w:t>/201</w:t>
    </w:r>
    <w:r w:rsidR="00741864">
      <w:rPr>
        <w:szCs w:val="14"/>
      </w:rPr>
      <w:t>8</w:t>
    </w:r>
    <w:r w:rsidRPr="00181292">
      <w:rPr>
        <w:szCs w:val="14"/>
      </w:rPr>
      <w:t>)</w:t>
    </w:r>
    <w:r w:rsidRPr="00181292">
      <w:rPr>
        <w:szCs w:val="14"/>
      </w:rPr>
      <w:tab/>
    </w:r>
    <w:r w:rsidRPr="00181292">
      <w:rPr>
        <w:rStyle w:val="PageNumber"/>
        <w:rFonts w:cs="Arial"/>
        <w:szCs w:val="14"/>
      </w:rPr>
      <w:fldChar w:fldCharType="begin"/>
    </w:r>
    <w:r w:rsidRPr="00181292">
      <w:rPr>
        <w:rStyle w:val="PageNumber"/>
        <w:rFonts w:cs="Arial"/>
        <w:szCs w:val="14"/>
      </w:rPr>
      <w:instrText xml:space="preserve"> PAGE </w:instrText>
    </w:r>
    <w:r w:rsidRPr="00181292">
      <w:rPr>
        <w:rStyle w:val="PageNumber"/>
        <w:rFonts w:cs="Arial"/>
        <w:szCs w:val="14"/>
      </w:rPr>
      <w:fldChar w:fldCharType="separate"/>
    </w:r>
    <w:r w:rsidR="005276C2">
      <w:rPr>
        <w:rStyle w:val="PageNumber"/>
        <w:rFonts w:cs="Arial"/>
        <w:noProof/>
        <w:szCs w:val="14"/>
      </w:rPr>
      <w:t>7</w:t>
    </w:r>
    <w:r w:rsidRPr="00181292">
      <w:rPr>
        <w:rStyle w:val="PageNumber"/>
        <w:rFonts w:cs="Ari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0B154" w14:textId="16D7B0D8" w:rsidR="00B53ADC" w:rsidRPr="00181292" w:rsidRDefault="00B53ADC">
    <w:pPr>
      <w:pStyle w:val="Footer"/>
      <w:rPr>
        <w:szCs w:val="14"/>
      </w:rPr>
    </w:pPr>
    <w:r w:rsidRPr="00181292">
      <w:rPr>
        <w:szCs w:val="14"/>
      </w:rPr>
      <w:t xml:space="preserve"> </w:t>
    </w:r>
    <w:r w:rsidR="00AC7803">
      <w:rPr>
        <w:szCs w:val="14"/>
      </w:rPr>
      <w:t>FORM CMS–20053 (</w:t>
    </w:r>
    <w:r w:rsidR="00741864">
      <w:rPr>
        <w:szCs w:val="14"/>
      </w:rPr>
      <w:t>1</w:t>
    </w:r>
    <w:r w:rsidRPr="00181292">
      <w:rPr>
        <w:szCs w:val="14"/>
      </w:rPr>
      <w:t>/201</w:t>
    </w:r>
    <w:r w:rsidR="00741864">
      <w:rPr>
        <w:szCs w:val="14"/>
      </w:rPr>
      <w:t>8</w:t>
    </w:r>
    <w:r w:rsidRPr="00181292">
      <w:rPr>
        <w:szCs w:val="14"/>
      </w:rPr>
      <w:t xml:space="preserve">) </w:t>
    </w:r>
    <w:r w:rsidRPr="00181292">
      <w:rPr>
        <w:szCs w:val="14"/>
      </w:rPr>
      <w:tab/>
    </w:r>
    <w:r w:rsidRPr="00181292">
      <w:rPr>
        <w:rStyle w:val="PageNumber"/>
        <w:rFonts w:cs="Arial"/>
        <w:szCs w:val="14"/>
      </w:rPr>
      <w:fldChar w:fldCharType="begin"/>
    </w:r>
    <w:r w:rsidRPr="00181292">
      <w:rPr>
        <w:rStyle w:val="PageNumber"/>
        <w:rFonts w:cs="Arial"/>
        <w:szCs w:val="14"/>
      </w:rPr>
      <w:instrText xml:space="preserve"> PAGE </w:instrText>
    </w:r>
    <w:r w:rsidRPr="00181292">
      <w:rPr>
        <w:rStyle w:val="PageNumber"/>
        <w:rFonts w:cs="Arial"/>
        <w:szCs w:val="14"/>
      </w:rPr>
      <w:fldChar w:fldCharType="separate"/>
    </w:r>
    <w:r w:rsidR="005276C2">
      <w:rPr>
        <w:rStyle w:val="PageNumber"/>
        <w:rFonts w:cs="Arial"/>
        <w:noProof/>
        <w:szCs w:val="14"/>
      </w:rPr>
      <w:t>1</w:t>
    </w:r>
    <w:r w:rsidRPr="00181292">
      <w:rPr>
        <w:rStyle w:val="PageNumber"/>
        <w:rFonts w:cs="Arial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5A482" w14:textId="77777777" w:rsidR="00F24F74" w:rsidRDefault="00F24F74">
      <w:r>
        <w:separator/>
      </w:r>
    </w:p>
  </w:footnote>
  <w:footnote w:type="continuationSeparator" w:id="0">
    <w:p w14:paraId="781E6EAB" w14:textId="77777777" w:rsidR="00F24F74" w:rsidRDefault="00F24F74">
      <w:r>
        <w:continuationSeparator/>
      </w:r>
    </w:p>
  </w:footnote>
  <w:footnote w:type="continuationNotice" w:id="1">
    <w:p w14:paraId="0E4EF0A4" w14:textId="77777777" w:rsidR="00F24F74" w:rsidRDefault="00F24F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0B14D" w14:textId="77777777" w:rsidR="00B53ADC" w:rsidRDefault="00B53ADC">
    <w:pPr>
      <w:pStyle w:val="Header"/>
      <w:rPr>
        <w:b/>
        <w:szCs w:val="24"/>
      </w:rPr>
    </w:pPr>
    <w:r>
      <w:rPr>
        <w:b/>
        <w:szCs w:val="24"/>
      </w:rPr>
      <w:t>DEPARTMENT OF HEALTH AND HUMAN SERVICES</w:t>
    </w:r>
  </w:p>
  <w:p w14:paraId="1510B14E" w14:textId="77777777" w:rsidR="00B53ADC" w:rsidRDefault="00B53ADC">
    <w:pPr>
      <w:pStyle w:val="Header"/>
      <w:rPr>
        <w:b/>
        <w:szCs w:val="24"/>
      </w:rPr>
    </w:pPr>
    <w:r>
      <w:rPr>
        <w:b/>
        <w:szCs w:val="24"/>
      </w:rPr>
      <w:t>CENTERS FOR MEDICARE &amp; MEDICAID SERVICES</w:t>
    </w:r>
  </w:p>
  <w:p w14:paraId="1510B14F" w14:textId="77777777" w:rsidR="00B53ADC" w:rsidRDefault="00B53ADC">
    <w:pPr>
      <w:pStyle w:val="Header"/>
      <w:rPr>
        <w:b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0B151" w14:textId="77777777" w:rsidR="00B53ADC" w:rsidRDefault="00B53ADC">
    <w:pPr>
      <w:pStyle w:val="Header"/>
      <w:rPr>
        <w:b/>
        <w:szCs w:val="24"/>
      </w:rPr>
    </w:pPr>
    <w:r>
      <w:rPr>
        <w:b/>
        <w:szCs w:val="24"/>
      </w:rPr>
      <w:t>DEPARTMENT OF HEALTH AND HUMAN SERVICES</w:t>
    </w:r>
  </w:p>
  <w:p w14:paraId="1510B152" w14:textId="77777777" w:rsidR="00B53ADC" w:rsidRDefault="00B53ADC">
    <w:pPr>
      <w:pStyle w:val="Header"/>
      <w:rPr>
        <w:b/>
        <w:szCs w:val="24"/>
      </w:rPr>
    </w:pPr>
    <w:r>
      <w:rPr>
        <w:b/>
        <w:szCs w:val="24"/>
      </w:rPr>
      <w:t>CENTERS FOR MEDICARE &amp; MEDICAID SERVICES</w:t>
    </w:r>
  </w:p>
  <w:p w14:paraId="1510B153" w14:textId="77777777" w:rsidR="00B53ADC" w:rsidRPr="0093696F" w:rsidRDefault="00B53ADC">
    <w:pPr>
      <w:pStyle w:val="Header"/>
      <w:spacing w:before="60" w:after="60"/>
      <w:jc w:val="center"/>
      <w:rPr>
        <w:rFonts w:ascii="Times New Roman" w:hAnsi="Times New Roman" w:cs="Times New Roman"/>
        <w:b/>
        <w:sz w:val="32"/>
        <w:szCs w:val="32"/>
      </w:rPr>
    </w:pPr>
    <w:r w:rsidRPr="0093696F">
      <w:rPr>
        <w:rFonts w:ascii="Times New Roman" w:hAnsi="Times New Roman" w:cs="Times New Roman"/>
        <w:b/>
        <w:sz w:val="32"/>
        <w:szCs w:val="32"/>
      </w:rPr>
      <w:t>Dining Observation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8A477B9"/>
    <w:multiLevelType w:val="hybridMultilevel"/>
    <w:tmpl w:val="B79F706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E261A10"/>
    <w:multiLevelType w:val="hybridMultilevel"/>
    <w:tmpl w:val="EEC9531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D150A3DB"/>
    <w:multiLevelType w:val="hybridMultilevel"/>
    <w:tmpl w:val="45797E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9A8C54B"/>
    <w:multiLevelType w:val="hybridMultilevel"/>
    <w:tmpl w:val="24DEAFA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4543C1C"/>
    <w:multiLevelType w:val="multilevel"/>
    <w:tmpl w:val="5B0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531531A"/>
    <w:multiLevelType w:val="hybridMultilevel"/>
    <w:tmpl w:val="C8EC989A"/>
    <w:lvl w:ilvl="0" w:tplc="B7FCB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97231"/>
    <w:multiLevelType w:val="hybridMultilevel"/>
    <w:tmpl w:val="00E465A6"/>
    <w:lvl w:ilvl="0" w:tplc="B7FCB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0669D"/>
    <w:multiLevelType w:val="hybridMultilevel"/>
    <w:tmpl w:val="A68E3F4C"/>
    <w:lvl w:ilvl="0" w:tplc="6BF4D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92773"/>
    <w:multiLevelType w:val="hybridMultilevel"/>
    <w:tmpl w:val="2EB40120"/>
    <w:lvl w:ilvl="0" w:tplc="B7FCB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07F85"/>
    <w:multiLevelType w:val="hybridMultilevel"/>
    <w:tmpl w:val="04AA3CDC"/>
    <w:lvl w:ilvl="0" w:tplc="6BF4D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81D78"/>
    <w:multiLevelType w:val="hybridMultilevel"/>
    <w:tmpl w:val="8DBC0FAA"/>
    <w:lvl w:ilvl="0" w:tplc="B7FCB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45749"/>
    <w:multiLevelType w:val="hybridMultilevel"/>
    <w:tmpl w:val="0B9CDB16"/>
    <w:lvl w:ilvl="0" w:tplc="4E30E81E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FAEBB"/>
    <w:multiLevelType w:val="hybridMultilevel"/>
    <w:tmpl w:val="BFCA643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B8460C"/>
    <w:multiLevelType w:val="hybridMultilevel"/>
    <w:tmpl w:val="A46E988E"/>
    <w:lvl w:ilvl="0" w:tplc="06D4518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5D0330"/>
    <w:multiLevelType w:val="hybridMultilevel"/>
    <w:tmpl w:val="F4F63CF2"/>
    <w:lvl w:ilvl="0" w:tplc="4E30E81E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73218"/>
    <w:multiLevelType w:val="hybridMultilevel"/>
    <w:tmpl w:val="1DF809B4"/>
    <w:lvl w:ilvl="0" w:tplc="B7FCB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D2E6F"/>
    <w:multiLevelType w:val="hybridMultilevel"/>
    <w:tmpl w:val="044C3EF0"/>
    <w:lvl w:ilvl="0" w:tplc="B7FCB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02C90"/>
    <w:multiLevelType w:val="hybridMultilevel"/>
    <w:tmpl w:val="8B7CA868"/>
    <w:lvl w:ilvl="0" w:tplc="B7FCB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41EEA"/>
    <w:multiLevelType w:val="hybridMultilevel"/>
    <w:tmpl w:val="5B0EA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4761D81"/>
    <w:multiLevelType w:val="hybridMultilevel"/>
    <w:tmpl w:val="4A04F33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4B0F4B59"/>
    <w:multiLevelType w:val="hybridMultilevel"/>
    <w:tmpl w:val="6AF47504"/>
    <w:lvl w:ilvl="0" w:tplc="6BF4DA2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BEF5753"/>
    <w:multiLevelType w:val="hybridMultilevel"/>
    <w:tmpl w:val="C73E3504"/>
    <w:lvl w:ilvl="0" w:tplc="B7FCB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73C8D"/>
    <w:multiLevelType w:val="hybridMultilevel"/>
    <w:tmpl w:val="466CF226"/>
    <w:lvl w:ilvl="0" w:tplc="B7FCB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63C53"/>
    <w:multiLevelType w:val="hybridMultilevel"/>
    <w:tmpl w:val="DCA076BE"/>
    <w:lvl w:ilvl="0" w:tplc="AE7A001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C44358"/>
    <w:multiLevelType w:val="hybridMultilevel"/>
    <w:tmpl w:val="80CA33E0"/>
    <w:lvl w:ilvl="0" w:tplc="6BF4D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7080C"/>
    <w:multiLevelType w:val="hybridMultilevel"/>
    <w:tmpl w:val="862AA3EE"/>
    <w:lvl w:ilvl="0" w:tplc="6BF4DA2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4211D7C"/>
    <w:multiLevelType w:val="hybridMultilevel"/>
    <w:tmpl w:val="B116270C"/>
    <w:lvl w:ilvl="0" w:tplc="B7FCB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750A5"/>
    <w:multiLevelType w:val="hybridMultilevel"/>
    <w:tmpl w:val="7C568526"/>
    <w:lvl w:ilvl="0" w:tplc="C5165F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8" w15:restartNumberingAfterBreak="0">
    <w:nsid w:val="65873522"/>
    <w:multiLevelType w:val="hybridMultilevel"/>
    <w:tmpl w:val="20BE641E"/>
    <w:lvl w:ilvl="0" w:tplc="B7FCB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D51EF"/>
    <w:multiLevelType w:val="hybridMultilevel"/>
    <w:tmpl w:val="1ECCC81E"/>
    <w:lvl w:ilvl="0" w:tplc="AE7A001E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024FEF"/>
    <w:multiLevelType w:val="hybridMultilevel"/>
    <w:tmpl w:val="81D8B8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E3AE3"/>
    <w:multiLevelType w:val="hybridMultilevel"/>
    <w:tmpl w:val="B02AA798"/>
    <w:lvl w:ilvl="0" w:tplc="4E30E81E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62E304"/>
    <w:multiLevelType w:val="hybridMultilevel"/>
    <w:tmpl w:val="2A1029E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8233A6A"/>
    <w:multiLevelType w:val="hybridMultilevel"/>
    <w:tmpl w:val="7932E4C8"/>
    <w:lvl w:ilvl="0" w:tplc="B7FCB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3313F"/>
    <w:multiLevelType w:val="hybridMultilevel"/>
    <w:tmpl w:val="F82671C4"/>
    <w:lvl w:ilvl="0" w:tplc="B7FCB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F0B42"/>
    <w:multiLevelType w:val="hybridMultilevel"/>
    <w:tmpl w:val="DCAC6F98"/>
    <w:lvl w:ilvl="0" w:tplc="D9447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 w:hint="default"/>
        <w:b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1"/>
  </w:num>
  <w:num w:numId="3">
    <w:abstractNumId w:val="30"/>
  </w:num>
  <w:num w:numId="4">
    <w:abstractNumId w:val="11"/>
  </w:num>
  <w:num w:numId="5">
    <w:abstractNumId w:val="14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3"/>
  </w:num>
  <w:num w:numId="9">
    <w:abstractNumId w:val="32"/>
  </w:num>
  <w:num w:numId="10">
    <w:abstractNumId w:val="0"/>
  </w:num>
  <w:num w:numId="11">
    <w:abstractNumId w:val="12"/>
  </w:num>
  <w:num w:numId="12">
    <w:abstractNumId w:val="1"/>
  </w:num>
  <w:num w:numId="13">
    <w:abstractNumId w:val="2"/>
  </w:num>
  <w:num w:numId="14">
    <w:abstractNumId w:val="7"/>
  </w:num>
  <w:num w:numId="15">
    <w:abstractNumId w:val="20"/>
  </w:num>
  <w:num w:numId="16">
    <w:abstractNumId w:val="25"/>
  </w:num>
  <w:num w:numId="17">
    <w:abstractNumId w:val="9"/>
  </w:num>
  <w:num w:numId="18">
    <w:abstractNumId w:val="18"/>
  </w:num>
  <w:num w:numId="19">
    <w:abstractNumId w:val="4"/>
  </w:num>
  <w:num w:numId="20">
    <w:abstractNumId w:val="19"/>
  </w:num>
  <w:num w:numId="21">
    <w:abstractNumId w:val="29"/>
  </w:num>
  <w:num w:numId="22">
    <w:abstractNumId w:val="23"/>
  </w:num>
  <w:num w:numId="23">
    <w:abstractNumId w:val="27"/>
  </w:num>
  <w:num w:numId="24">
    <w:abstractNumId w:val="34"/>
  </w:num>
  <w:num w:numId="25">
    <w:abstractNumId w:val="33"/>
  </w:num>
  <w:num w:numId="26">
    <w:abstractNumId w:val="22"/>
  </w:num>
  <w:num w:numId="27">
    <w:abstractNumId w:val="21"/>
  </w:num>
  <w:num w:numId="28">
    <w:abstractNumId w:val="15"/>
  </w:num>
  <w:num w:numId="29">
    <w:abstractNumId w:val="8"/>
  </w:num>
  <w:num w:numId="30">
    <w:abstractNumId w:val="6"/>
  </w:num>
  <w:num w:numId="31">
    <w:abstractNumId w:val="5"/>
  </w:num>
  <w:num w:numId="32">
    <w:abstractNumId w:val="28"/>
  </w:num>
  <w:num w:numId="33">
    <w:abstractNumId w:val="17"/>
  </w:num>
  <w:num w:numId="34">
    <w:abstractNumId w:val="16"/>
  </w:num>
  <w:num w:numId="35">
    <w:abstractNumId w:val="26"/>
  </w:num>
  <w:num w:numId="36">
    <w:abstractNumId w:val="10"/>
  </w:num>
  <w:num w:numId="37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hideSpellingErrors/>
  <w:hideGrammaticalError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584FEDE-F530-43BC-B206-91F44445AC85}"/>
    <w:docVar w:name="dgnword-eventsink" w:val="415690121216"/>
  </w:docVars>
  <w:rsids>
    <w:rsidRoot w:val="001F3647"/>
    <w:rsid w:val="00000476"/>
    <w:rsid w:val="00004BDF"/>
    <w:rsid w:val="000215B4"/>
    <w:rsid w:val="000429A1"/>
    <w:rsid w:val="000441C5"/>
    <w:rsid w:val="00047664"/>
    <w:rsid w:val="0004782E"/>
    <w:rsid w:val="00056CA7"/>
    <w:rsid w:val="00071FA3"/>
    <w:rsid w:val="00074869"/>
    <w:rsid w:val="0008054A"/>
    <w:rsid w:val="00083406"/>
    <w:rsid w:val="00087B7F"/>
    <w:rsid w:val="00094C32"/>
    <w:rsid w:val="000A7694"/>
    <w:rsid w:val="000C3983"/>
    <w:rsid w:val="000C6BD7"/>
    <w:rsid w:val="000D02CE"/>
    <w:rsid w:val="000D4B88"/>
    <w:rsid w:val="000D6FE2"/>
    <w:rsid w:val="000E2D1F"/>
    <w:rsid w:val="000E5CEC"/>
    <w:rsid w:val="000F72D8"/>
    <w:rsid w:val="000F7969"/>
    <w:rsid w:val="00102387"/>
    <w:rsid w:val="001023F2"/>
    <w:rsid w:val="0010289B"/>
    <w:rsid w:val="00104D35"/>
    <w:rsid w:val="00107165"/>
    <w:rsid w:val="00112BCB"/>
    <w:rsid w:val="00125232"/>
    <w:rsid w:val="001263DD"/>
    <w:rsid w:val="0013122F"/>
    <w:rsid w:val="00135338"/>
    <w:rsid w:val="001369FA"/>
    <w:rsid w:val="001408A7"/>
    <w:rsid w:val="0014766A"/>
    <w:rsid w:val="001507CF"/>
    <w:rsid w:val="0015240F"/>
    <w:rsid w:val="001635E3"/>
    <w:rsid w:val="00165E81"/>
    <w:rsid w:val="00172CC8"/>
    <w:rsid w:val="00181292"/>
    <w:rsid w:val="00185219"/>
    <w:rsid w:val="0019686B"/>
    <w:rsid w:val="001B033C"/>
    <w:rsid w:val="001B579F"/>
    <w:rsid w:val="001B6B69"/>
    <w:rsid w:val="001B79BE"/>
    <w:rsid w:val="001B7E4E"/>
    <w:rsid w:val="001C2F1C"/>
    <w:rsid w:val="001D0881"/>
    <w:rsid w:val="001E1315"/>
    <w:rsid w:val="001F3647"/>
    <w:rsid w:val="001F7037"/>
    <w:rsid w:val="001F7A02"/>
    <w:rsid w:val="00205194"/>
    <w:rsid w:val="002113A5"/>
    <w:rsid w:val="002117C6"/>
    <w:rsid w:val="00217236"/>
    <w:rsid w:val="00217D8C"/>
    <w:rsid w:val="00221F56"/>
    <w:rsid w:val="002301E4"/>
    <w:rsid w:val="00231E3B"/>
    <w:rsid w:val="00232DEC"/>
    <w:rsid w:val="00234B2F"/>
    <w:rsid w:val="00241545"/>
    <w:rsid w:val="0024452A"/>
    <w:rsid w:val="00245677"/>
    <w:rsid w:val="002572CF"/>
    <w:rsid w:val="0028259C"/>
    <w:rsid w:val="00283EF4"/>
    <w:rsid w:val="00284FB9"/>
    <w:rsid w:val="00285F07"/>
    <w:rsid w:val="002924E2"/>
    <w:rsid w:val="00292797"/>
    <w:rsid w:val="002A097E"/>
    <w:rsid w:val="002A44F0"/>
    <w:rsid w:val="002A713E"/>
    <w:rsid w:val="002B24C7"/>
    <w:rsid w:val="002B3EDE"/>
    <w:rsid w:val="002B4C02"/>
    <w:rsid w:val="002B4C38"/>
    <w:rsid w:val="002C4F78"/>
    <w:rsid w:val="002C766E"/>
    <w:rsid w:val="002D2B37"/>
    <w:rsid w:val="002D335F"/>
    <w:rsid w:val="002E03F6"/>
    <w:rsid w:val="002E13DE"/>
    <w:rsid w:val="002E4EF9"/>
    <w:rsid w:val="002E6EF9"/>
    <w:rsid w:val="002F0482"/>
    <w:rsid w:val="002F4017"/>
    <w:rsid w:val="002F44F4"/>
    <w:rsid w:val="00312832"/>
    <w:rsid w:val="00312C54"/>
    <w:rsid w:val="0031462F"/>
    <w:rsid w:val="0031630C"/>
    <w:rsid w:val="0032506C"/>
    <w:rsid w:val="00326213"/>
    <w:rsid w:val="003325DE"/>
    <w:rsid w:val="003500F7"/>
    <w:rsid w:val="003576DC"/>
    <w:rsid w:val="00357DB8"/>
    <w:rsid w:val="00362C14"/>
    <w:rsid w:val="00365DF3"/>
    <w:rsid w:val="00371A97"/>
    <w:rsid w:val="00372906"/>
    <w:rsid w:val="00380F00"/>
    <w:rsid w:val="00386A9E"/>
    <w:rsid w:val="00387823"/>
    <w:rsid w:val="0039129E"/>
    <w:rsid w:val="00395B12"/>
    <w:rsid w:val="003A0DFE"/>
    <w:rsid w:val="003A59AE"/>
    <w:rsid w:val="003C15B1"/>
    <w:rsid w:val="003C1CC4"/>
    <w:rsid w:val="003C7F51"/>
    <w:rsid w:val="003E54F7"/>
    <w:rsid w:val="003E628C"/>
    <w:rsid w:val="003E6842"/>
    <w:rsid w:val="003E6B3A"/>
    <w:rsid w:val="003F69C6"/>
    <w:rsid w:val="003F7438"/>
    <w:rsid w:val="00405A5A"/>
    <w:rsid w:val="00405DE6"/>
    <w:rsid w:val="0041249C"/>
    <w:rsid w:val="0041673C"/>
    <w:rsid w:val="00420D71"/>
    <w:rsid w:val="00435BDE"/>
    <w:rsid w:val="00436262"/>
    <w:rsid w:val="0044207A"/>
    <w:rsid w:val="004511EB"/>
    <w:rsid w:val="004532ED"/>
    <w:rsid w:val="004543AF"/>
    <w:rsid w:val="00454400"/>
    <w:rsid w:val="004713D3"/>
    <w:rsid w:val="00472BFC"/>
    <w:rsid w:val="00475029"/>
    <w:rsid w:val="00476626"/>
    <w:rsid w:val="00483264"/>
    <w:rsid w:val="004868FE"/>
    <w:rsid w:val="0049006B"/>
    <w:rsid w:val="00490F4B"/>
    <w:rsid w:val="004913D9"/>
    <w:rsid w:val="0049251A"/>
    <w:rsid w:val="00492860"/>
    <w:rsid w:val="004A2F89"/>
    <w:rsid w:val="004A662F"/>
    <w:rsid w:val="004B55E9"/>
    <w:rsid w:val="004C447B"/>
    <w:rsid w:val="004C4A7F"/>
    <w:rsid w:val="004C75A3"/>
    <w:rsid w:val="004D0169"/>
    <w:rsid w:val="004D04E7"/>
    <w:rsid w:val="004E4315"/>
    <w:rsid w:val="004F27D8"/>
    <w:rsid w:val="004F43C1"/>
    <w:rsid w:val="00503C22"/>
    <w:rsid w:val="00504F09"/>
    <w:rsid w:val="00507B9A"/>
    <w:rsid w:val="00510135"/>
    <w:rsid w:val="0051213D"/>
    <w:rsid w:val="005138AA"/>
    <w:rsid w:val="00517635"/>
    <w:rsid w:val="00524D90"/>
    <w:rsid w:val="00526B41"/>
    <w:rsid w:val="005276C2"/>
    <w:rsid w:val="00533E8B"/>
    <w:rsid w:val="005429D6"/>
    <w:rsid w:val="00550B8A"/>
    <w:rsid w:val="00551A6D"/>
    <w:rsid w:val="005524BD"/>
    <w:rsid w:val="00552EAC"/>
    <w:rsid w:val="00556044"/>
    <w:rsid w:val="005616F8"/>
    <w:rsid w:val="005620D2"/>
    <w:rsid w:val="005659B5"/>
    <w:rsid w:val="0056607B"/>
    <w:rsid w:val="00572472"/>
    <w:rsid w:val="00580E02"/>
    <w:rsid w:val="005811F5"/>
    <w:rsid w:val="00581B7B"/>
    <w:rsid w:val="00582C64"/>
    <w:rsid w:val="0059276C"/>
    <w:rsid w:val="0059543E"/>
    <w:rsid w:val="00595E13"/>
    <w:rsid w:val="005A613E"/>
    <w:rsid w:val="005A66B4"/>
    <w:rsid w:val="005B24AA"/>
    <w:rsid w:val="005B6D4B"/>
    <w:rsid w:val="005C14D9"/>
    <w:rsid w:val="005C1745"/>
    <w:rsid w:val="005C6A9D"/>
    <w:rsid w:val="005D5A44"/>
    <w:rsid w:val="005E1ACE"/>
    <w:rsid w:val="005F1312"/>
    <w:rsid w:val="005F40B1"/>
    <w:rsid w:val="005F43FF"/>
    <w:rsid w:val="00606CE1"/>
    <w:rsid w:val="00606E33"/>
    <w:rsid w:val="0060755A"/>
    <w:rsid w:val="006100C5"/>
    <w:rsid w:val="006149E2"/>
    <w:rsid w:val="0061513E"/>
    <w:rsid w:val="00615F9F"/>
    <w:rsid w:val="00617213"/>
    <w:rsid w:val="0062349F"/>
    <w:rsid w:val="00623F4F"/>
    <w:rsid w:val="006242F4"/>
    <w:rsid w:val="006310FA"/>
    <w:rsid w:val="006318ED"/>
    <w:rsid w:val="00633704"/>
    <w:rsid w:val="00635A06"/>
    <w:rsid w:val="006421B0"/>
    <w:rsid w:val="006509F7"/>
    <w:rsid w:val="00655DCE"/>
    <w:rsid w:val="0066035B"/>
    <w:rsid w:val="00660B6D"/>
    <w:rsid w:val="006619BF"/>
    <w:rsid w:val="00661B7F"/>
    <w:rsid w:val="0066360F"/>
    <w:rsid w:val="00666E55"/>
    <w:rsid w:val="00672F5F"/>
    <w:rsid w:val="00677E98"/>
    <w:rsid w:val="00680440"/>
    <w:rsid w:val="00682ACD"/>
    <w:rsid w:val="00691AB7"/>
    <w:rsid w:val="006958E7"/>
    <w:rsid w:val="006A3ACA"/>
    <w:rsid w:val="006B16CB"/>
    <w:rsid w:val="006B3124"/>
    <w:rsid w:val="006C1D83"/>
    <w:rsid w:val="006E0274"/>
    <w:rsid w:val="006E5388"/>
    <w:rsid w:val="006E5FBE"/>
    <w:rsid w:val="006E776D"/>
    <w:rsid w:val="006E7E3E"/>
    <w:rsid w:val="006F1863"/>
    <w:rsid w:val="00701928"/>
    <w:rsid w:val="007075DF"/>
    <w:rsid w:val="00721719"/>
    <w:rsid w:val="00723C37"/>
    <w:rsid w:val="00732828"/>
    <w:rsid w:val="00732F35"/>
    <w:rsid w:val="00735266"/>
    <w:rsid w:val="007401BA"/>
    <w:rsid w:val="00741864"/>
    <w:rsid w:val="00757BBC"/>
    <w:rsid w:val="00760BA4"/>
    <w:rsid w:val="00763EDC"/>
    <w:rsid w:val="00766992"/>
    <w:rsid w:val="00770DE1"/>
    <w:rsid w:val="007722CA"/>
    <w:rsid w:val="0078171A"/>
    <w:rsid w:val="00784A24"/>
    <w:rsid w:val="00785D5D"/>
    <w:rsid w:val="00787233"/>
    <w:rsid w:val="00794112"/>
    <w:rsid w:val="007A05DD"/>
    <w:rsid w:val="007A2041"/>
    <w:rsid w:val="007A2CBD"/>
    <w:rsid w:val="007A3A7D"/>
    <w:rsid w:val="007A40E6"/>
    <w:rsid w:val="007B0D02"/>
    <w:rsid w:val="007C2233"/>
    <w:rsid w:val="007C4CD7"/>
    <w:rsid w:val="007C5ED4"/>
    <w:rsid w:val="007D14A0"/>
    <w:rsid w:val="007D7C3E"/>
    <w:rsid w:val="007E1414"/>
    <w:rsid w:val="007E4046"/>
    <w:rsid w:val="007F05E7"/>
    <w:rsid w:val="007F2BAE"/>
    <w:rsid w:val="007F3900"/>
    <w:rsid w:val="007F54E6"/>
    <w:rsid w:val="007F6D6A"/>
    <w:rsid w:val="008111E7"/>
    <w:rsid w:val="008210CC"/>
    <w:rsid w:val="00824425"/>
    <w:rsid w:val="0082535D"/>
    <w:rsid w:val="00825D5C"/>
    <w:rsid w:val="0083362C"/>
    <w:rsid w:val="008361A8"/>
    <w:rsid w:val="00836912"/>
    <w:rsid w:val="008372AF"/>
    <w:rsid w:val="00841D65"/>
    <w:rsid w:val="00844C0D"/>
    <w:rsid w:val="008528F7"/>
    <w:rsid w:val="00852D3D"/>
    <w:rsid w:val="008537FE"/>
    <w:rsid w:val="0085542E"/>
    <w:rsid w:val="00857650"/>
    <w:rsid w:val="00860C8C"/>
    <w:rsid w:val="00860F4A"/>
    <w:rsid w:val="00862778"/>
    <w:rsid w:val="00863A3A"/>
    <w:rsid w:val="00885FBF"/>
    <w:rsid w:val="00890DDE"/>
    <w:rsid w:val="0089642F"/>
    <w:rsid w:val="00896B2C"/>
    <w:rsid w:val="008A6169"/>
    <w:rsid w:val="008B16F2"/>
    <w:rsid w:val="008B40B3"/>
    <w:rsid w:val="008B530A"/>
    <w:rsid w:val="008C01D4"/>
    <w:rsid w:val="008C0473"/>
    <w:rsid w:val="008C27B6"/>
    <w:rsid w:val="008C4944"/>
    <w:rsid w:val="008C62F3"/>
    <w:rsid w:val="008C77F0"/>
    <w:rsid w:val="008D6537"/>
    <w:rsid w:val="008D7D17"/>
    <w:rsid w:val="008E2CA6"/>
    <w:rsid w:val="008E5C59"/>
    <w:rsid w:val="008F3F9E"/>
    <w:rsid w:val="008F5A58"/>
    <w:rsid w:val="00904D37"/>
    <w:rsid w:val="0090644F"/>
    <w:rsid w:val="00910EC3"/>
    <w:rsid w:val="00911DD8"/>
    <w:rsid w:val="00912150"/>
    <w:rsid w:val="009143B2"/>
    <w:rsid w:val="00914A84"/>
    <w:rsid w:val="009226F7"/>
    <w:rsid w:val="00926BD6"/>
    <w:rsid w:val="0093696F"/>
    <w:rsid w:val="009443E9"/>
    <w:rsid w:val="00947363"/>
    <w:rsid w:val="00950ABF"/>
    <w:rsid w:val="009512CE"/>
    <w:rsid w:val="00952107"/>
    <w:rsid w:val="009579EF"/>
    <w:rsid w:val="00963F63"/>
    <w:rsid w:val="009726D5"/>
    <w:rsid w:val="00972CFE"/>
    <w:rsid w:val="00974B03"/>
    <w:rsid w:val="00982B4A"/>
    <w:rsid w:val="00983D56"/>
    <w:rsid w:val="0098612C"/>
    <w:rsid w:val="009A1B80"/>
    <w:rsid w:val="009B224F"/>
    <w:rsid w:val="009B4303"/>
    <w:rsid w:val="009C154E"/>
    <w:rsid w:val="009C1E27"/>
    <w:rsid w:val="009C3D91"/>
    <w:rsid w:val="009C6CB4"/>
    <w:rsid w:val="009D1E2D"/>
    <w:rsid w:val="009E61A1"/>
    <w:rsid w:val="009E7174"/>
    <w:rsid w:val="009F6D9D"/>
    <w:rsid w:val="009F7DF4"/>
    <w:rsid w:val="00A03AC6"/>
    <w:rsid w:val="00A05118"/>
    <w:rsid w:val="00A10260"/>
    <w:rsid w:val="00A21AEF"/>
    <w:rsid w:val="00A21F66"/>
    <w:rsid w:val="00A22C6E"/>
    <w:rsid w:val="00A26041"/>
    <w:rsid w:val="00A33E57"/>
    <w:rsid w:val="00A44E0B"/>
    <w:rsid w:val="00A4660F"/>
    <w:rsid w:val="00A4688F"/>
    <w:rsid w:val="00A525E2"/>
    <w:rsid w:val="00A56F58"/>
    <w:rsid w:val="00A60839"/>
    <w:rsid w:val="00A82633"/>
    <w:rsid w:val="00A85C98"/>
    <w:rsid w:val="00A90750"/>
    <w:rsid w:val="00A9218F"/>
    <w:rsid w:val="00A92950"/>
    <w:rsid w:val="00A948BD"/>
    <w:rsid w:val="00A96E67"/>
    <w:rsid w:val="00AA57F5"/>
    <w:rsid w:val="00AB3C97"/>
    <w:rsid w:val="00AB5F7D"/>
    <w:rsid w:val="00AC1E1B"/>
    <w:rsid w:val="00AC7803"/>
    <w:rsid w:val="00AE40CA"/>
    <w:rsid w:val="00AE4A65"/>
    <w:rsid w:val="00AE7F6C"/>
    <w:rsid w:val="00AF0A81"/>
    <w:rsid w:val="00AF1A34"/>
    <w:rsid w:val="00AF4753"/>
    <w:rsid w:val="00B1620D"/>
    <w:rsid w:val="00B22FCE"/>
    <w:rsid w:val="00B3080A"/>
    <w:rsid w:val="00B32294"/>
    <w:rsid w:val="00B32DAD"/>
    <w:rsid w:val="00B40B83"/>
    <w:rsid w:val="00B53ADC"/>
    <w:rsid w:val="00B7275D"/>
    <w:rsid w:val="00B74CB3"/>
    <w:rsid w:val="00B82A15"/>
    <w:rsid w:val="00B8466D"/>
    <w:rsid w:val="00B862A4"/>
    <w:rsid w:val="00B914B8"/>
    <w:rsid w:val="00BA1E58"/>
    <w:rsid w:val="00BB0A91"/>
    <w:rsid w:val="00BB28A8"/>
    <w:rsid w:val="00BB30E7"/>
    <w:rsid w:val="00BB5195"/>
    <w:rsid w:val="00BD5BF7"/>
    <w:rsid w:val="00BE1D53"/>
    <w:rsid w:val="00BF4DDA"/>
    <w:rsid w:val="00C04BD4"/>
    <w:rsid w:val="00C1005C"/>
    <w:rsid w:val="00C109B5"/>
    <w:rsid w:val="00C14B71"/>
    <w:rsid w:val="00C17E70"/>
    <w:rsid w:val="00C22C86"/>
    <w:rsid w:val="00C360A5"/>
    <w:rsid w:val="00C36934"/>
    <w:rsid w:val="00C550A3"/>
    <w:rsid w:val="00C55C24"/>
    <w:rsid w:val="00C67CEA"/>
    <w:rsid w:val="00C72036"/>
    <w:rsid w:val="00C82F8A"/>
    <w:rsid w:val="00C84517"/>
    <w:rsid w:val="00C8528D"/>
    <w:rsid w:val="00C936B5"/>
    <w:rsid w:val="00C93F0D"/>
    <w:rsid w:val="00C9446D"/>
    <w:rsid w:val="00C94EAB"/>
    <w:rsid w:val="00C9524D"/>
    <w:rsid w:val="00CA1179"/>
    <w:rsid w:val="00CA3D0E"/>
    <w:rsid w:val="00CB1809"/>
    <w:rsid w:val="00CB50FD"/>
    <w:rsid w:val="00CC282F"/>
    <w:rsid w:val="00CC31C5"/>
    <w:rsid w:val="00CD121D"/>
    <w:rsid w:val="00CD1357"/>
    <w:rsid w:val="00CD703C"/>
    <w:rsid w:val="00CE1455"/>
    <w:rsid w:val="00CF0774"/>
    <w:rsid w:val="00CF092B"/>
    <w:rsid w:val="00CF105A"/>
    <w:rsid w:val="00CF6A4E"/>
    <w:rsid w:val="00CF71FE"/>
    <w:rsid w:val="00D002B1"/>
    <w:rsid w:val="00D04EAF"/>
    <w:rsid w:val="00D11569"/>
    <w:rsid w:val="00D15F90"/>
    <w:rsid w:val="00D165E9"/>
    <w:rsid w:val="00D210B4"/>
    <w:rsid w:val="00D22C51"/>
    <w:rsid w:val="00D2457B"/>
    <w:rsid w:val="00D50952"/>
    <w:rsid w:val="00D56841"/>
    <w:rsid w:val="00D57D18"/>
    <w:rsid w:val="00D61DCE"/>
    <w:rsid w:val="00D622B0"/>
    <w:rsid w:val="00D65E49"/>
    <w:rsid w:val="00D65F4C"/>
    <w:rsid w:val="00D72186"/>
    <w:rsid w:val="00D72ED8"/>
    <w:rsid w:val="00D85B71"/>
    <w:rsid w:val="00D9008D"/>
    <w:rsid w:val="00DA2EC8"/>
    <w:rsid w:val="00DB6560"/>
    <w:rsid w:val="00DC50EF"/>
    <w:rsid w:val="00DC678C"/>
    <w:rsid w:val="00DC69AA"/>
    <w:rsid w:val="00DC72BE"/>
    <w:rsid w:val="00DD406B"/>
    <w:rsid w:val="00DD4F6C"/>
    <w:rsid w:val="00DD522D"/>
    <w:rsid w:val="00DD7BD2"/>
    <w:rsid w:val="00DE0F23"/>
    <w:rsid w:val="00DE13EB"/>
    <w:rsid w:val="00DE4D1D"/>
    <w:rsid w:val="00DE6AF5"/>
    <w:rsid w:val="00DE6EF0"/>
    <w:rsid w:val="00E1356F"/>
    <w:rsid w:val="00E169F7"/>
    <w:rsid w:val="00E20501"/>
    <w:rsid w:val="00E21701"/>
    <w:rsid w:val="00E22EC6"/>
    <w:rsid w:val="00E25108"/>
    <w:rsid w:val="00E278EE"/>
    <w:rsid w:val="00E36580"/>
    <w:rsid w:val="00E37369"/>
    <w:rsid w:val="00E44897"/>
    <w:rsid w:val="00E47206"/>
    <w:rsid w:val="00E47953"/>
    <w:rsid w:val="00E5263F"/>
    <w:rsid w:val="00E529B8"/>
    <w:rsid w:val="00E5541A"/>
    <w:rsid w:val="00E605C8"/>
    <w:rsid w:val="00E65FD3"/>
    <w:rsid w:val="00E73406"/>
    <w:rsid w:val="00E76BBF"/>
    <w:rsid w:val="00E836A3"/>
    <w:rsid w:val="00E91E65"/>
    <w:rsid w:val="00E9259D"/>
    <w:rsid w:val="00EA139B"/>
    <w:rsid w:val="00EA293E"/>
    <w:rsid w:val="00EA4044"/>
    <w:rsid w:val="00EA765A"/>
    <w:rsid w:val="00EB6907"/>
    <w:rsid w:val="00EC7D01"/>
    <w:rsid w:val="00ED1FC3"/>
    <w:rsid w:val="00ED2AC4"/>
    <w:rsid w:val="00EE65DB"/>
    <w:rsid w:val="00F0220D"/>
    <w:rsid w:val="00F02D42"/>
    <w:rsid w:val="00F1047B"/>
    <w:rsid w:val="00F13B81"/>
    <w:rsid w:val="00F16926"/>
    <w:rsid w:val="00F24F74"/>
    <w:rsid w:val="00F26161"/>
    <w:rsid w:val="00F27040"/>
    <w:rsid w:val="00F316E6"/>
    <w:rsid w:val="00F41130"/>
    <w:rsid w:val="00F4163F"/>
    <w:rsid w:val="00F44DE3"/>
    <w:rsid w:val="00F459A1"/>
    <w:rsid w:val="00F53A30"/>
    <w:rsid w:val="00F53CEB"/>
    <w:rsid w:val="00F55ACC"/>
    <w:rsid w:val="00F62F7B"/>
    <w:rsid w:val="00F71309"/>
    <w:rsid w:val="00F71734"/>
    <w:rsid w:val="00F7204C"/>
    <w:rsid w:val="00F72CD8"/>
    <w:rsid w:val="00F7767C"/>
    <w:rsid w:val="00F80E55"/>
    <w:rsid w:val="00F82624"/>
    <w:rsid w:val="00F87B8D"/>
    <w:rsid w:val="00F95892"/>
    <w:rsid w:val="00F96D6E"/>
    <w:rsid w:val="00FA278B"/>
    <w:rsid w:val="00FA4061"/>
    <w:rsid w:val="00FA6018"/>
    <w:rsid w:val="00FB4BB6"/>
    <w:rsid w:val="00FB5214"/>
    <w:rsid w:val="00FC30CE"/>
    <w:rsid w:val="00FD3DE0"/>
    <w:rsid w:val="00FD69AF"/>
    <w:rsid w:val="00FE3979"/>
    <w:rsid w:val="00FE4E32"/>
    <w:rsid w:val="00FE54D1"/>
    <w:rsid w:val="00FF05A4"/>
    <w:rsid w:val="00FF22DF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510B09B"/>
  <w14:defaultImageDpi w14:val="96"/>
  <w15:docId w15:val="{180BF45D-6F04-479B-B997-844C0A7F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DEC"/>
    <w:rPr>
      <w:rFonts w:cs="Arial"/>
      <w:bCs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right="288"/>
      <w:jc w:val="center"/>
      <w:outlineLvl w:val="0"/>
    </w:pPr>
    <w:rPr>
      <w:b/>
      <w:bCs w:val="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right="288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b/>
      <w:bCs w:val="0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tabs>
        <w:tab w:val="num" w:pos="360"/>
      </w:tabs>
      <w:ind w:left="360" w:right="288" w:hanging="360"/>
      <w:outlineLvl w:val="3"/>
    </w:pPr>
    <w:rPr>
      <w:b/>
      <w:bCs w:val="0"/>
      <w:sz w:val="20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b/>
      <w:bCs w:val="0"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right="-90"/>
      <w:outlineLvl w:val="5"/>
    </w:pPr>
    <w:rPr>
      <w:b/>
      <w:bCs w:val="0"/>
      <w:sz w:val="20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widowControl w:val="0"/>
      <w:tabs>
        <w:tab w:val="right" w:pos="6839"/>
      </w:tabs>
      <w:spacing w:before="60" w:after="60"/>
      <w:ind w:right="64"/>
      <w:outlineLvl w:val="6"/>
    </w:pPr>
    <w:rPr>
      <w:b/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b/>
      <w:bCs w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Arial"/>
      <w:bCs/>
      <w:sz w:val="24"/>
    </w:rPr>
  </w:style>
  <w:style w:type="paragraph" w:styleId="BodyText2">
    <w:name w:val="Body Text 2"/>
    <w:basedOn w:val="Normal"/>
    <w:link w:val="BodyText2Char"/>
    <w:uiPriority w:val="99"/>
    <w:pPr>
      <w:ind w:right="288"/>
    </w:pPr>
    <w:rPr>
      <w:bCs w:val="0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Arial"/>
      <w:bCs/>
      <w:sz w:val="24"/>
    </w:rPr>
  </w:style>
  <w:style w:type="paragraph" w:styleId="Header">
    <w:name w:val="header"/>
    <w:basedOn w:val="Normal"/>
    <w:link w:val="HeaderChar"/>
    <w:uiPriority w:val="99"/>
    <w:rPr>
      <w:rFonts w:ascii="Arial" w:hAnsi="Arial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Arial"/>
      <w:bCs/>
      <w:sz w:val="24"/>
    </w:rPr>
  </w:style>
  <w:style w:type="paragraph" w:styleId="Footer">
    <w:name w:val="footer"/>
    <w:basedOn w:val="Normal"/>
    <w:link w:val="FooterChar"/>
    <w:uiPriority w:val="99"/>
    <w:pPr>
      <w:tabs>
        <w:tab w:val="right" w:pos="14400"/>
      </w:tabs>
    </w:pPr>
    <w:rPr>
      <w:rFonts w:ascii="Arial" w:hAnsi="Arial"/>
      <w:sz w:val="14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Arial"/>
      <w:bCs/>
      <w:sz w:val="24"/>
    </w:rPr>
  </w:style>
  <w:style w:type="paragraph" w:styleId="BodyText3">
    <w:name w:val="Body Text 3"/>
    <w:basedOn w:val="Normal"/>
    <w:link w:val="BodyText3Char"/>
    <w:uiPriority w:val="99"/>
    <w:pPr>
      <w:tabs>
        <w:tab w:val="left" w:pos="5310"/>
      </w:tabs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Arial"/>
      <w:bCs/>
      <w:sz w:val="16"/>
      <w:szCs w:val="16"/>
    </w:rPr>
  </w:style>
  <w:style w:type="paragraph" w:styleId="BlockText">
    <w:name w:val="Block Text"/>
    <w:basedOn w:val="Normal"/>
    <w:uiPriority w:val="99"/>
    <w:pPr>
      <w:ind w:left="360" w:right="288"/>
    </w:pPr>
    <w:rPr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bCs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FirstLineNumbered">
    <w:name w:val="First Line Numbered"/>
    <w:basedOn w:val="Normal"/>
    <w:pPr>
      <w:tabs>
        <w:tab w:val="left" w:pos="360"/>
        <w:tab w:val="left" w:pos="720"/>
        <w:tab w:val="left" w:pos="1080"/>
        <w:tab w:val="right" w:pos="5580"/>
      </w:tabs>
      <w:ind w:left="360" w:hanging="360"/>
    </w:pPr>
    <w:rPr>
      <w:rFonts w:cs="Times New Roman"/>
      <w:bCs w:val="0"/>
      <w:sz w:val="18"/>
    </w:rPr>
  </w:style>
  <w:style w:type="character" w:styleId="CommentReference">
    <w:name w:val="annotation reference"/>
    <w:basedOn w:val="DefaultParagraphFont"/>
    <w:uiPriority w:val="99"/>
    <w:semiHidden/>
    <w:rsid w:val="003E628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E628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Arial"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628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Arial"/>
      <w:b/>
      <w:bCs/>
    </w:rPr>
  </w:style>
  <w:style w:type="paragraph" w:customStyle="1" w:styleId="Default">
    <w:name w:val="Default"/>
    <w:rsid w:val="00BF4D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11EB"/>
    <w:pPr>
      <w:ind w:left="720"/>
      <w:contextualSpacing/>
    </w:pPr>
  </w:style>
  <w:style w:type="paragraph" w:styleId="Revision">
    <w:name w:val="Revision"/>
    <w:hidden/>
    <w:uiPriority w:val="99"/>
    <w:semiHidden/>
    <w:rsid w:val="001635E3"/>
    <w:rPr>
      <w:rFonts w:cs="Arial"/>
      <w:bCs/>
      <w:sz w:val="24"/>
    </w:rPr>
  </w:style>
  <w:style w:type="table" w:styleId="TableGrid">
    <w:name w:val="Table Grid"/>
    <w:basedOn w:val="TableNormal"/>
    <w:rsid w:val="00EA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97FB479DE984EBFAC77C363CA61E6" ma:contentTypeVersion="2" ma:contentTypeDescription="Create a new document." ma:contentTypeScope="" ma:versionID="cc871dfc4ee6214a864c8f3526fd5d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76a7fc549c09abdef66775e19c71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4FB9BE-6056-4507-A511-71CCA35CE0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4E6171-5C1D-451B-B66F-AE3E9279ACAB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DAA64A-75FF-40D0-9D50-E1E71A1A1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2431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Dining Observation</vt:lpstr>
    </vt:vector>
  </TitlesOfParts>
  <Company>University of Colorado Health Sciences Center</Company>
  <LinksUpToDate>false</LinksUpToDate>
  <CharactersWithSpaces>17523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Dining Observation</dc:title>
  <dc:creator>Laurel Brown</dc:creator>
  <cp:lastModifiedBy>Powell, Martha</cp:lastModifiedBy>
  <cp:revision>14</cp:revision>
  <cp:lastPrinted>2017-01-13T17:19:00Z</cp:lastPrinted>
  <dcterms:created xsi:type="dcterms:W3CDTF">2017-01-24T14:44:00Z</dcterms:created>
  <dcterms:modified xsi:type="dcterms:W3CDTF">2018-03-21T15:31:00Z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0x01010093197FB479DE984EBFAC77C363CA61E6</vt:lpwstr>
  </property>
  <property fmtid="{D5CDD505-2E9C-101B-9397-08002B2CF9AE}" pid="4" name="_AdHocReviewCycleID">
    <vt:i4>-1187067421</vt:i4>
  </property>
  <property fmtid="{D5CDD505-2E9C-101B-9397-08002B2CF9AE}" pid="5" name="_EmailSubject">
    <vt:lpwstr>4 tasks</vt:lpwstr>
  </property>
  <property fmtid="{D5CDD505-2E9C-101B-9397-08002B2CF9AE}" pid="6" name="_AuthorEmail">
    <vt:lpwstr>Kim.Roche@cms.hhs.gov</vt:lpwstr>
  </property>
  <property fmtid="{D5CDD505-2E9C-101B-9397-08002B2CF9AE}" pid="7" name="_AuthorEmailDisplayName">
    <vt:lpwstr>Roche, Kim A. (CMS/CCSQ)</vt:lpwstr>
  </property>
  <property fmtid="{D5CDD505-2E9C-101B-9397-08002B2CF9AE}" pid="8" name="_ReviewingToolsShownOnce">
    <vt:lpwstr/>
  </property>
</Properties>
</file>